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093E13A2"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B4076" w:rsidRPr="00FF3810">
        <w:rPr>
          <w:rFonts w:ascii="Arial" w:hAnsi="Arial" w:cs="Arial"/>
          <w:b/>
          <w:sz w:val="24"/>
          <w:szCs w:val="24"/>
        </w:rPr>
        <w:t>alla Lettera di Invito</w:t>
      </w:r>
      <w:r w:rsidR="00EB4076" w:rsidRPr="00EC25B2">
        <w:rPr>
          <w:rFonts w:ascii="Arial" w:hAnsi="Arial" w:cs="Arial"/>
          <w:b/>
          <w:sz w:val="24"/>
          <w:szCs w:val="24"/>
          <w:highlight w:val="yellow"/>
        </w:rPr>
        <w:t xml:space="preserve"> </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2382C447" w:rsidR="00CF6B4F" w:rsidRDefault="00EB4076">
      <w:pPr>
        <w:autoSpaceDE w:val="0"/>
        <w:ind w:left="360"/>
        <w:jc w:val="right"/>
        <w:rPr>
          <w:rFonts w:ascii="Arial" w:hAnsi="Arial" w:cs="Arial"/>
          <w:b/>
          <w:bCs/>
          <w:sz w:val="22"/>
          <w:szCs w:val="22"/>
        </w:rPr>
      </w:pPr>
      <w:r w:rsidRPr="0082019D">
        <w:rPr>
          <w:rFonts w:ascii="Arial" w:hAnsi="Arial" w:cs="Arial"/>
          <w:b/>
          <w:bCs/>
          <w:sz w:val="22"/>
          <w:szCs w:val="22"/>
        </w:rPr>
        <w:t xml:space="preserve">Settore </w:t>
      </w:r>
      <w:r w:rsidR="0082019D" w:rsidRPr="0082019D">
        <w:rPr>
          <w:rFonts w:ascii="Arial" w:hAnsi="Arial" w:cs="Arial"/>
          <w:b/>
          <w:bCs/>
          <w:sz w:val="22"/>
          <w:szCs w:val="22"/>
        </w:rPr>
        <w:t>Uf</w:t>
      </w:r>
      <w:r w:rsidR="0082019D">
        <w:rPr>
          <w:rFonts w:ascii="Arial" w:hAnsi="Arial" w:cs="Arial"/>
          <w:b/>
          <w:bCs/>
          <w:sz w:val="22"/>
          <w:szCs w:val="22"/>
        </w:rPr>
        <w:t>ficio Appalti</w:t>
      </w:r>
    </w:p>
    <w:p w14:paraId="1248E2D4" w14:textId="4C359EEA" w:rsidR="0082019D" w:rsidRPr="00433269" w:rsidRDefault="0082019D">
      <w:pPr>
        <w:autoSpaceDE w:val="0"/>
        <w:ind w:left="360"/>
        <w:jc w:val="right"/>
        <w:rPr>
          <w:rFonts w:ascii="Arial" w:hAnsi="Arial" w:cs="Arial"/>
          <w:sz w:val="22"/>
          <w:szCs w:val="22"/>
        </w:rPr>
      </w:pPr>
      <w:r>
        <w:rPr>
          <w:rFonts w:ascii="Arial" w:hAnsi="Arial" w:cs="Arial"/>
          <w:b/>
          <w:bCs/>
          <w:sz w:val="22"/>
          <w:szCs w:val="22"/>
        </w:rPr>
        <w:t>Area Servizi e Forniture</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FB76A7" w:rsidRDefault="00CF6B4F">
      <w:pPr>
        <w:widowControl/>
        <w:ind w:left="360"/>
        <w:jc w:val="both"/>
        <w:rPr>
          <w:rFonts w:ascii="Arial" w:hAnsi="Arial" w:cs="Arial"/>
          <w:sz w:val="24"/>
          <w:szCs w:val="24"/>
        </w:rPr>
      </w:pPr>
      <w:bookmarkStart w:id="2" w:name="OLE_LINK20"/>
      <w:bookmarkStart w:id="3" w:name="OLE_LINK24"/>
    </w:p>
    <w:p w14:paraId="31D21D88" w14:textId="77777777" w:rsidR="00CF6B4F" w:rsidRPr="00FB76A7" w:rsidRDefault="00CF6B4F">
      <w:pPr>
        <w:ind w:left="360"/>
        <w:jc w:val="both"/>
        <w:rPr>
          <w:rFonts w:ascii="Arial" w:hAnsi="Arial" w:cs="Arial"/>
          <w:sz w:val="24"/>
          <w:szCs w:val="24"/>
        </w:rPr>
      </w:pPr>
      <w:bookmarkStart w:id="4" w:name="OLE_LINK40"/>
      <w:bookmarkStart w:id="5" w:name="OLE_LINK1"/>
      <w:bookmarkEnd w:id="2"/>
    </w:p>
    <w:p w14:paraId="48759035" w14:textId="535B6CE0" w:rsidR="00995EDA" w:rsidRPr="00424D14" w:rsidRDefault="0082019D" w:rsidP="00995EDA">
      <w:pPr>
        <w:autoSpaceDE w:val="0"/>
        <w:spacing w:line="360" w:lineRule="auto"/>
        <w:jc w:val="both"/>
        <w:rPr>
          <w:rFonts w:ascii="Arial" w:eastAsia="Microsoft YaHei UI" w:hAnsi="Arial" w:cs="Arial"/>
          <w:b/>
          <w:sz w:val="24"/>
          <w:szCs w:val="24"/>
          <w:shd w:val="clear" w:color="auto" w:fill="FFFFFF"/>
        </w:rPr>
      </w:pPr>
      <w:bookmarkStart w:id="6" w:name="_Hlk125703356"/>
      <w:bookmarkStart w:id="7" w:name="OLE_LINK9"/>
      <w:bookmarkStart w:id="8" w:name="_Hlk136611694"/>
      <w:bookmarkEnd w:id="4"/>
      <w:bookmarkEnd w:id="5"/>
      <w:bookmarkEnd w:id="3"/>
      <w:bookmarkEnd w:id="1"/>
      <w:bookmarkEnd w:id="0"/>
      <w:r w:rsidRPr="00424D14">
        <w:rPr>
          <w:rFonts w:ascii="Arial" w:hAnsi="Arial" w:cs="Calibri Light"/>
          <w:b/>
          <w:caps/>
          <w:sz w:val="24"/>
          <w:szCs w:val="24"/>
        </w:rPr>
        <w:t>procedura negoziata ai sensi dell'art. 1, comma 2, lett. b), della Legge 120/2020 e s.m.i., per l'affidamento del progetto PNRR M5-C2-I1.1 subinvestimento 1.1.4 - Rafforzamento dei Servizi Sociali e prevenzione del fenomeno del burn out tra gli operatori sociali</w:t>
      </w:r>
      <w:r w:rsidRPr="00424D14">
        <w:rPr>
          <w:sz w:val="24"/>
          <w:szCs w:val="24"/>
        </w:rPr>
        <w:t xml:space="preserve"> </w:t>
      </w:r>
      <w:r w:rsidRPr="00424D14">
        <w:rPr>
          <w:rFonts w:ascii="Arial" w:hAnsi="Arial" w:cs="Calibri Light"/>
          <w:b/>
          <w:caps/>
          <w:sz w:val="24"/>
          <w:szCs w:val="24"/>
        </w:rPr>
        <w:t xml:space="preserve">DI CUI ALL’APPOSITA SCHEDA LEPS “SUPERVISIONE DEGLI OPERATORI SOCIALI” (PIANO NAZIONALE DEGLI INTERVENTI E DEI SERVIZI SOCIALI) </w:t>
      </w:r>
      <w:bookmarkStart w:id="9" w:name="_Hlk136611667"/>
      <w:bookmarkEnd w:id="6"/>
      <w:bookmarkEnd w:id="7"/>
      <w:r w:rsidR="00995EDA" w:rsidRPr="00424D14">
        <w:rPr>
          <w:rFonts w:ascii="Arial" w:hAnsi="Arial" w:cs="Calibri Light"/>
          <w:b/>
          <w:caps/>
          <w:sz w:val="24"/>
          <w:szCs w:val="24"/>
        </w:rPr>
        <w:t xml:space="preserve">- CIG: </w:t>
      </w:r>
      <w:r w:rsidR="00424D14" w:rsidRPr="00424D14">
        <w:rPr>
          <w:rFonts w:ascii="Arial" w:hAnsi="Arial" w:cs="Calibri Light"/>
          <w:b/>
          <w:caps/>
          <w:sz w:val="24"/>
          <w:szCs w:val="24"/>
        </w:rPr>
        <w:t>9800405E0A</w:t>
      </w:r>
      <w:r w:rsidR="00995EDA" w:rsidRPr="00424D14">
        <w:rPr>
          <w:rFonts w:ascii="Arial" w:hAnsi="Arial" w:cs="Calibri Light"/>
          <w:b/>
          <w:caps/>
          <w:sz w:val="24"/>
          <w:szCs w:val="24"/>
        </w:rPr>
        <w:t xml:space="preserve"> CUP: E44H22000170006</w:t>
      </w:r>
      <w:r w:rsidR="00424D14" w:rsidRPr="00424D14">
        <w:rPr>
          <w:rFonts w:ascii="Arial" w:eastAsia="Microsoft YaHei UI" w:hAnsi="Arial" w:cs="Arial"/>
          <w:b/>
          <w:sz w:val="24"/>
          <w:szCs w:val="24"/>
          <w:shd w:val="clear" w:color="auto" w:fill="FFFFFF"/>
        </w:rPr>
        <w:t>.</w:t>
      </w:r>
    </w:p>
    <w:p w14:paraId="6C2A4037" w14:textId="77777777" w:rsidR="00995EDA" w:rsidRPr="00424D14" w:rsidRDefault="00995EDA" w:rsidP="00995EDA">
      <w:pPr>
        <w:autoSpaceDE w:val="0"/>
        <w:spacing w:line="360" w:lineRule="auto"/>
        <w:jc w:val="center"/>
        <w:rPr>
          <w:rFonts w:ascii="Arial" w:eastAsiaTheme="minorHAnsi" w:hAnsi="Arial" w:cs="Arial"/>
          <w:b/>
          <w:sz w:val="24"/>
          <w:szCs w:val="24"/>
        </w:rPr>
      </w:pPr>
    </w:p>
    <w:p w14:paraId="2663A6B5" w14:textId="482FC876" w:rsidR="0082019D" w:rsidRPr="00424D14" w:rsidRDefault="0082019D" w:rsidP="00995EDA">
      <w:pPr>
        <w:autoSpaceDE w:val="0"/>
        <w:spacing w:line="360" w:lineRule="auto"/>
        <w:jc w:val="center"/>
        <w:rPr>
          <w:rFonts w:ascii="Arial" w:eastAsiaTheme="minorHAnsi" w:hAnsi="Arial" w:cs="Arial"/>
          <w:b/>
          <w:sz w:val="24"/>
          <w:szCs w:val="24"/>
        </w:rPr>
      </w:pPr>
      <w:r w:rsidRPr="00424D14">
        <w:rPr>
          <w:rFonts w:ascii="Arial" w:eastAsiaTheme="minorHAnsi" w:hAnsi="Arial" w:cs="Arial"/>
          <w:b/>
          <w:sz w:val="24"/>
          <w:szCs w:val="24"/>
        </w:rPr>
        <w:t>PNRR M5-C2-I1.1-SUB</w:t>
      </w:r>
      <w:r w:rsidR="00FB76A7" w:rsidRPr="00424D14">
        <w:rPr>
          <w:rFonts w:ascii="Arial" w:eastAsiaTheme="minorHAnsi" w:hAnsi="Arial" w:cs="Arial"/>
          <w:b/>
          <w:sz w:val="24"/>
          <w:szCs w:val="24"/>
        </w:rPr>
        <w:t xml:space="preserve"> </w:t>
      </w:r>
      <w:r w:rsidRPr="00424D14">
        <w:rPr>
          <w:rFonts w:ascii="Arial" w:eastAsiaTheme="minorHAnsi" w:hAnsi="Arial" w:cs="Arial"/>
          <w:b/>
          <w:sz w:val="24"/>
          <w:szCs w:val="24"/>
        </w:rPr>
        <w:t>I.1.1.4</w:t>
      </w:r>
    </w:p>
    <w:p w14:paraId="6E448029" w14:textId="4B2D5D5D" w:rsidR="00207A69" w:rsidRPr="00FB76A7" w:rsidRDefault="00207A69" w:rsidP="00207A69">
      <w:pPr>
        <w:autoSpaceDE w:val="0"/>
        <w:spacing w:line="360" w:lineRule="auto"/>
        <w:jc w:val="center"/>
        <w:rPr>
          <w:rFonts w:ascii="Arial" w:eastAsia="Microsoft YaHei UI" w:hAnsi="Arial" w:cs="Arial"/>
          <w:sz w:val="24"/>
          <w:szCs w:val="24"/>
        </w:rPr>
      </w:pPr>
      <w:r w:rsidRPr="00424D14">
        <w:rPr>
          <w:rFonts w:ascii="Arial" w:hAnsi="Arial" w:cs="Calibri Light"/>
          <w:b/>
          <w:i/>
          <w:iCs/>
          <w:sz w:val="24"/>
          <w:szCs w:val="24"/>
        </w:rPr>
        <w:t>Finanziato dall'Unione Europea - NextGenerationEU</w:t>
      </w:r>
    </w:p>
    <w:p w14:paraId="43CB47E3" w14:textId="77777777" w:rsidR="00FC528A" w:rsidRPr="00FB76A7" w:rsidRDefault="00FC528A" w:rsidP="00FC528A">
      <w:pPr>
        <w:autoSpaceDE w:val="0"/>
        <w:jc w:val="both"/>
        <w:rPr>
          <w:rFonts w:ascii="Arial" w:eastAsia="Microsoft YaHei UI" w:hAnsi="Arial" w:cs="Arial"/>
          <w:sz w:val="24"/>
          <w:szCs w:val="24"/>
        </w:rPr>
      </w:pPr>
    </w:p>
    <w:bookmarkEnd w:id="8"/>
    <w:bookmarkEnd w:id="9"/>
    <w:p w14:paraId="394C4DA9" w14:textId="77777777" w:rsidR="000C7FA7" w:rsidRPr="002706FD" w:rsidRDefault="000C7FA7"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10" w:name="OLE_LINK261"/>
      <w:r w:rsidRPr="002706FD">
        <w:rPr>
          <w:rFonts w:ascii="Arial" w:hAnsi="Arial" w:cs="Arial"/>
        </w:rPr>
        <w:t xml:space="preserve">Il/La sottoscritto/a </w:t>
      </w:r>
      <w:r w:rsidR="00B22C1A" w:rsidRPr="002706FD">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10"/>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r w:rsidRPr="002706FD">
        <w:rPr>
          <w:rFonts w:ascii="Arial" w:hAnsi="Arial" w:cs="Arial"/>
          <w:sz w:val="24"/>
          <w:szCs w:val="24"/>
        </w:rPr>
        <w:t>Imprenditore individuale;</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r w:rsidRPr="002706FD">
        <w:rPr>
          <w:rFonts w:ascii="Arial" w:hAnsi="Arial" w:cs="Arial"/>
          <w:sz w:val="24"/>
          <w:szCs w:val="24"/>
        </w:rPr>
        <w:lastRenderedPageBreak/>
        <w:t xml:space="preserve">Legale </w:t>
      </w:r>
      <w:r w:rsidR="005B7DC4" w:rsidRPr="002706FD">
        <w:rPr>
          <w:rFonts w:ascii="Arial" w:hAnsi="Arial" w:cs="Arial"/>
          <w:sz w:val="24"/>
          <w:szCs w:val="24"/>
        </w:rPr>
        <w:t>Rappresentante della Società:</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Legale Rappresentante del Consorzio:</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Componente del Consorzio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Consorziata esecutrice del Consorzio: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Ausiliaria del concorrente:</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D5282F" w:rsidRDefault="00AC7654" w:rsidP="00D5282F">
      <w:pPr>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Codice:   </w:t>
      </w:r>
      <w:r w:rsidRPr="002706FD">
        <w:rPr>
          <w:rFonts w:ascii="Arial" w:hAnsi="Arial" w:cs="Arial"/>
          <w:b/>
          <w:szCs w:val="24"/>
        </w:rPr>
        <w:t xml:space="preserve">  </w:t>
      </w:r>
      <w:r w:rsidRPr="002706FD">
        <w:rPr>
          <w:rFonts w:ascii="Arial" w:hAnsi="Arial" w:cs="Arial"/>
          <w:b/>
          <w:sz w:val="32"/>
          <w:szCs w:val="32"/>
        </w:rPr>
        <w:t xml:space="preserve">    </w:t>
      </w:r>
      <w:bookmarkStart w:id="11" w:name="_Hlk529258981"/>
      <w:r w:rsidRPr="002706FD">
        <w:rPr>
          <w:rFonts w:ascii="Arial" w:hAnsi="Arial" w:cs="Arial"/>
          <w:b/>
          <w:sz w:val="32"/>
          <w:szCs w:val="32"/>
        </w:rPr>
        <w:sym w:font="Symbol" w:char="F0F0"/>
      </w:r>
      <w:bookmarkEnd w:id="11"/>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lastRenderedPageBreak/>
        <w:t xml:space="preserve">la data della condanna, del decreto penale di condanna o della sentenza di applicazione della pena su richiesta, la relativa durata e il reato commesso: </w:t>
      </w:r>
      <w:bookmarkStart w:id="12"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12"/>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13"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13"/>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4"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4"/>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w:t>
      </w:r>
      <w:r w:rsidRPr="00C40042">
        <w:rPr>
          <w:rFonts w:ascii="Arial" w:eastAsia="Tahoma" w:hAnsi="Arial" w:cs="Arial"/>
          <w:szCs w:val="24"/>
        </w:rPr>
        <w:t>L’operatore economico 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w:t>
      </w:r>
      <w:r w:rsidRPr="002706FD">
        <w:rPr>
          <w:rFonts w:ascii="Arial" w:hAnsi="Arial" w:cs="Arial"/>
          <w:bCs/>
        </w:rPr>
        <w:t xml:space="preserve">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6780A9E"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7133F140"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w:t>
      </w:r>
      <w:r w:rsidRPr="002706FD">
        <w:rPr>
          <w:rFonts w:ascii="Arial" w:eastAsia="Tahoma" w:hAnsi="Arial" w:cs="Arial"/>
          <w:szCs w:val="24"/>
        </w:rPr>
        <w:lastRenderedPageBreak/>
        <w:t>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4B35D109" w:rsidR="00C777F2" w:rsidRPr="002706FD" w:rsidRDefault="00C40042" w:rsidP="00C777F2">
      <w:pPr>
        <w:pStyle w:val="Standard"/>
        <w:widowControl w:val="0"/>
        <w:tabs>
          <w:tab w:val="left" w:pos="-14476"/>
          <w:tab w:val="left" w:pos="-13484"/>
        </w:tabs>
        <w:suppressAutoHyphens w:val="0"/>
        <w:spacing w:line="276" w:lineRule="auto"/>
        <w:jc w:val="both"/>
        <w:rPr>
          <w:rFonts w:ascii="Arial" w:hAnsi="Arial" w:cs="Arial"/>
        </w:rPr>
      </w:pPr>
      <w:r>
        <w:rPr>
          <w:rFonts w:ascii="Arial" w:eastAsia="Tahoma" w:hAnsi="Arial" w:cs="Arial"/>
          <w:b/>
          <w:szCs w:val="24"/>
        </w:rPr>
        <w:t xml:space="preserve"> </w:t>
      </w:r>
      <w:r w:rsidR="006863E1"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4F371B34" w14:textId="503041D0" w:rsidR="0082019D" w:rsidRDefault="0082019D" w:rsidP="0082019D">
      <w:pPr>
        <w:pStyle w:val="Standard"/>
        <w:widowControl w:val="0"/>
        <w:numPr>
          <w:ilvl w:val="0"/>
          <w:numId w:val="24"/>
        </w:numPr>
        <w:tabs>
          <w:tab w:val="left" w:pos="-15780"/>
          <w:tab w:val="left" w:pos="-14788"/>
        </w:tabs>
        <w:spacing w:line="360" w:lineRule="auto"/>
        <w:jc w:val="both"/>
        <w:rPr>
          <w:rFonts w:ascii="Arial" w:eastAsia="Tahoma" w:hAnsi="Arial" w:cs="Arial"/>
          <w:b/>
          <w:bCs/>
          <w:sz w:val="32"/>
          <w:szCs w:val="32"/>
        </w:rPr>
      </w:pPr>
      <w:r>
        <w:rPr>
          <w:rFonts w:ascii="Arial" w:eastAsiaTheme="minorHAnsi" w:hAnsi="Arial" w:cs="Arial"/>
          <w:color w:val="000000"/>
          <w14:ligatures w14:val="standardContextual"/>
        </w:rPr>
        <w:t>Per i soggetti in forma singola: possesso di partita IVA</w:t>
      </w:r>
      <w:r w:rsidR="00463EA5">
        <w:rPr>
          <w:rFonts w:ascii="Arial" w:eastAsiaTheme="minorHAnsi" w:hAnsi="Arial" w:cs="Arial"/>
          <w:color w:val="000000"/>
          <w14:ligatures w14:val="standardContextual"/>
        </w:rPr>
        <w:t>:</w:t>
      </w:r>
      <w:r>
        <w:rPr>
          <w:rFonts w:ascii="Arial" w:eastAsiaTheme="minorHAnsi" w:hAnsi="Arial" w:cs="Arial"/>
          <w:color w:val="000000"/>
          <w14:ligatures w14:val="standardContextual"/>
        </w:rPr>
        <w:t xml:space="preserve">  </w:t>
      </w:r>
      <w:r w:rsidRPr="002706FD">
        <w:rPr>
          <w:rFonts w:ascii="Arial" w:eastAsia="Tahoma" w:hAnsi="Arial" w:cs="Arial"/>
          <w:b/>
          <w:bCs/>
          <w:sz w:val="32"/>
          <w:szCs w:val="32"/>
        </w:rPr>
        <w:t xml:space="preserve">        </w:t>
      </w:r>
    </w:p>
    <w:p w14:paraId="783E30F0" w14:textId="605AD586" w:rsidR="00EF05A5" w:rsidRPr="00EF05A5" w:rsidRDefault="0082019D" w:rsidP="00EF05A5">
      <w:pPr>
        <w:pStyle w:val="Standard"/>
        <w:widowControl w:val="0"/>
        <w:tabs>
          <w:tab w:val="left" w:pos="-15780"/>
          <w:tab w:val="left" w:pos="-14788"/>
        </w:tabs>
        <w:spacing w:line="360" w:lineRule="auto"/>
        <w:ind w:left="1800"/>
        <w:jc w:val="both"/>
        <w:rPr>
          <w:rFonts w:eastAsia="Tahoma"/>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r w:rsidR="0001328D">
        <w:rPr>
          <w:rFonts w:ascii="Arial" w:eastAsia="Tahoma" w:hAnsi="Arial" w:cs="Arial"/>
          <w:b/>
          <w:bCs/>
          <w:sz w:val="32"/>
          <w:szCs w:val="32"/>
        </w:rPr>
        <w:t xml:space="preserve"> </w:t>
      </w:r>
      <w:r w:rsidR="0001328D" w:rsidRPr="00E875EA">
        <w:rPr>
          <w:rFonts w:eastAsia="Tahoma"/>
          <w:szCs w:val="24"/>
        </w:rPr>
        <w:t>In caso di risposta affermativa</w:t>
      </w:r>
      <w:r w:rsidR="0001328D">
        <w:rPr>
          <w:rFonts w:eastAsia="Tahoma"/>
          <w:szCs w:val="24"/>
        </w:rPr>
        <w:t xml:space="preserve"> indicarne gli estremi: _______</w:t>
      </w:r>
      <w:r w:rsidR="0001328D" w:rsidRPr="00E875EA">
        <w:rPr>
          <w:rFonts w:eastAsia="Tahoma"/>
          <w:szCs w:val="24"/>
        </w:rPr>
        <w:t>________________________________________________________________________</w:t>
      </w:r>
      <w:r w:rsidR="0001328D">
        <w:rPr>
          <w:rFonts w:eastAsia="Tahoma"/>
          <w:szCs w:val="24"/>
        </w:rPr>
        <w:t>_</w:t>
      </w:r>
      <w:r w:rsidR="00EF05A5">
        <w:rPr>
          <w:rFonts w:eastAsia="Tahoma"/>
          <w:szCs w:val="24"/>
        </w:rPr>
        <w:t>________________________________</w:t>
      </w:r>
      <w:r w:rsidR="00EF05A5" w:rsidRPr="008F132F">
        <w:rPr>
          <w:rFonts w:eastAsia="Tahoma"/>
          <w:szCs w:val="24"/>
        </w:rPr>
        <w:t>(</w:t>
      </w:r>
      <w:r w:rsidR="00EF05A5">
        <w:rPr>
          <w:rFonts w:eastAsia="Tahoma"/>
          <w:szCs w:val="24"/>
        </w:rPr>
        <w:t>aggiungere righe se necessario)</w:t>
      </w:r>
      <w:r w:rsidR="0001328D" w:rsidRPr="00E875EA">
        <w:rPr>
          <w:rFonts w:eastAsia="Tahoma"/>
          <w:szCs w:val="24"/>
        </w:rPr>
        <w:t>;</w:t>
      </w:r>
    </w:p>
    <w:p w14:paraId="08FD47C5" w14:textId="406E61C9" w:rsidR="0082019D" w:rsidRDefault="0082019D" w:rsidP="0082019D">
      <w:pPr>
        <w:adjustRightInd w:val="0"/>
        <w:spacing w:after="53"/>
        <w:jc w:val="both"/>
        <w:rPr>
          <w:rFonts w:ascii="Arial" w:eastAsiaTheme="minorHAnsi" w:hAnsi="Arial" w:cs="Arial"/>
          <w:color w:val="000000"/>
          <w14:ligatures w14:val="standardContextual"/>
        </w:rPr>
      </w:pPr>
    </w:p>
    <w:p w14:paraId="62E62581" w14:textId="1AC0CB9F" w:rsidR="0001328D" w:rsidRDefault="0082019D" w:rsidP="0001328D">
      <w:pPr>
        <w:pStyle w:val="Standard"/>
        <w:widowControl w:val="0"/>
        <w:numPr>
          <w:ilvl w:val="0"/>
          <w:numId w:val="24"/>
        </w:numPr>
        <w:tabs>
          <w:tab w:val="left" w:pos="-15780"/>
          <w:tab w:val="left" w:pos="-14788"/>
        </w:tabs>
        <w:spacing w:line="360" w:lineRule="auto"/>
        <w:jc w:val="both"/>
        <w:rPr>
          <w:rFonts w:ascii="Arial" w:eastAsia="Tahoma" w:hAnsi="Arial" w:cs="Arial"/>
          <w:b/>
          <w:bCs/>
          <w:sz w:val="32"/>
          <w:szCs w:val="32"/>
        </w:rPr>
      </w:pPr>
      <w:r>
        <w:rPr>
          <w:rFonts w:ascii="Arial" w:eastAsiaTheme="minorHAnsi" w:hAnsi="Arial" w:cs="Arial"/>
          <w:color w:val="000000"/>
          <w14:ligatures w14:val="standardContextual"/>
        </w:rPr>
        <w:t>Per tutte le tipologie di soggetti giuridici: iscrizione al registro delle imprese della Camera di Commercio, Industria, Artigianato, Agricoltura della Provincia in cui l’impresa ha sede legale, ovvero in analogo registro dello Stato di appartenenza (all. XVI del Codice), per il tipo di attività inerente all’oggetto della presente gara.</w:t>
      </w:r>
      <w:r w:rsidR="0001328D" w:rsidRPr="0001328D">
        <w:rPr>
          <w:rFonts w:ascii="Arial" w:eastAsiaTheme="minorHAnsi" w:hAnsi="Arial" w:cs="Arial"/>
          <w:color w:val="000000"/>
          <w14:ligatures w14:val="standardContextual"/>
        </w:rPr>
        <w:t xml:space="preserve"> </w:t>
      </w:r>
      <w:r w:rsidR="0001328D">
        <w:rPr>
          <w:rFonts w:ascii="Arial" w:eastAsiaTheme="minorHAnsi" w:hAnsi="Arial" w:cs="Arial"/>
          <w:color w:val="000000"/>
          <w14:ligatures w14:val="standardContextual"/>
        </w:rPr>
        <w:t>Per i soggetti in forma singola: possesso di partita IVA</w:t>
      </w:r>
      <w:r w:rsidR="00463EA5">
        <w:rPr>
          <w:rFonts w:ascii="Arial" w:eastAsiaTheme="minorHAnsi" w:hAnsi="Arial" w:cs="Arial"/>
          <w:color w:val="000000"/>
          <w14:ligatures w14:val="standardContextual"/>
        </w:rPr>
        <w:t>:</w:t>
      </w:r>
      <w:r w:rsidR="0001328D">
        <w:rPr>
          <w:rFonts w:ascii="Arial" w:eastAsiaTheme="minorHAnsi" w:hAnsi="Arial" w:cs="Arial"/>
          <w:color w:val="000000"/>
          <w14:ligatures w14:val="standardContextual"/>
        </w:rPr>
        <w:t xml:space="preserve"> </w:t>
      </w:r>
      <w:r w:rsidR="0001328D" w:rsidRPr="002706FD">
        <w:rPr>
          <w:rFonts w:ascii="Arial" w:eastAsia="Tahoma" w:hAnsi="Arial" w:cs="Arial"/>
          <w:b/>
          <w:bCs/>
          <w:sz w:val="32"/>
          <w:szCs w:val="32"/>
        </w:rPr>
        <w:t xml:space="preserve">        </w:t>
      </w:r>
    </w:p>
    <w:p w14:paraId="05145644" w14:textId="04E856E9" w:rsidR="00EF05A5" w:rsidRPr="00EF05A5" w:rsidRDefault="0001328D" w:rsidP="00EF05A5">
      <w:pPr>
        <w:pStyle w:val="Standard"/>
        <w:widowControl w:val="0"/>
        <w:tabs>
          <w:tab w:val="left" w:pos="-15780"/>
          <w:tab w:val="left" w:pos="-14788"/>
        </w:tabs>
        <w:spacing w:line="360" w:lineRule="auto"/>
        <w:ind w:left="1800"/>
        <w:jc w:val="both"/>
        <w:rPr>
          <w:rFonts w:eastAsia="Tahoma"/>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r>
        <w:rPr>
          <w:rFonts w:ascii="Arial" w:eastAsia="Tahoma" w:hAnsi="Arial" w:cs="Arial"/>
          <w:b/>
          <w:bCs/>
          <w:sz w:val="32"/>
          <w:szCs w:val="32"/>
        </w:rPr>
        <w:t xml:space="preserve"> </w:t>
      </w:r>
      <w:r w:rsidR="00D44B71">
        <w:rPr>
          <w:rFonts w:ascii="Arial" w:eastAsia="Tahoma" w:hAnsi="Arial" w:cs="Arial"/>
          <w:b/>
          <w:bCs/>
          <w:sz w:val="32"/>
          <w:szCs w:val="32"/>
        </w:rPr>
        <w:t xml:space="preserve">  </w:t>
      </w:r>
      <w:r w:rsidRPr="00E875EA">
        <w:rPr>
          <w:rFonts w:eastAsia="Tahoma"/>
          <w:szCs w:val="24"/>
        </w:rPr>
        <w:t>In caso di risposta affermativa</w:t>
      </w:r>
      <w:r>
        <w:rPr>
          <w:rFonts w:eastAsia="Tahoma"/>
          <w:szCs w:val="24"/>
        </w:rPr>
        <w:t xml:space="preserve"> indicarne gli estremi: _______</w:t>
      </w:r>
      <w:r w:rsidRPr="00E875EA">
        <w:rPr>
          <w:rFonts w:eastAsia="Tahoma"/>
          <w:szCs w:val="24"/>
        </w:rPr>
        <w:t>________________________________________________________________________</w:t>
      </w:r>
      <w:r>
        <w:rPr>
          <w:rFonts w:eastAsia="Tahoma"/>
          <w:szCs w:val="24"/>
        </w:rPr>
        <w:t>_________________________________</w:t>
      </w:r>
      <w:r w:rsidR="00EF05A5" w:rsidRPr="008F132F">
        <w:rPr>
          <w:rFonts w:eastAsia="Tahoma"/>
          <w:szCs w:val="24"/>
        </w:rPr>
        <w:t>(</w:t>
      </w:r>
      <w:r w:rsidR="00EF05A5">
        <w:rPr>
          <w:rFonts w:eastAsia="Tahoma"/>
          <w:szCs w:val="24"/>
        </w:rPr>
        <w:t>aggiungere righe se necessario)</w:t>
      </w:r>
      <w:r w:rsidRPr="00E875EA">
        <w:rPr>
          <w:rFonts w:eastAsia="Tahoma"/>
          <w:szCs w:val="24"/>
        </w:rPr>
        <w:t>;</w:t>
      </w:r>
    </w:p>
    <w:p w14:paraId="77B708C2" w14:textId="680C89EC" w:rsidR="0082019D" w:rsidRDefault="0082019D" w:rsidP="0001328D">
      <w:pPr>
        <w:adjustRightInd w:val="0"/>
        <w:ind w:firstLine="708"/>
        <w:jc w:val="both"/>
        <w:rPr>
          <w:rFonts w:ascii="Arial" w:eastAsiaTheme="minorHAnsi" w:hAnsi="Arial" w:cs="Arial"/>
          <w:color w:val="000000"/>
          <w14:ligatures w14:val="standardContextual"/>
        </w:rPr>
      </w:pPr>
    </w:p>
    <w:p w14:paraId="43D80385" w14:textId="33329AD6" w:rsidR="0082019D" w:rsidRPr="0001328D" w:rsidRDefault="0082019D" w:rsidP="0001328D">
      <w:pPr>
        <w:adjustRightInd w:val="0"/>
        <w:spacing w:line="360" w:lineRule="auto"/>
        <w:ind w:left="1416"/>
        <w:jc w:val="both"/>
        <w:rPr>
          <w:rFonts w:ascii="Arial" w:eastAsiaTheme="minorHAnsi" w:hAnsi="Arial" w:cs="Arial"/>
          <w:color w:val="000000"/>
          <w:kern w:val="3"/>
          <w:sz w:val="24"/>
          <w14:ligatures w14:val="standardContextual"/>
        </w:rPr>
      </w:pPr>
      <w:r w:rsidRPr="0001328D">
        <w:rPr>
          <w:rFonts w:ascii="Arial" w:eastAsiaTheme="minorHAnsi" w:hAnsi="Arial" w:cs="Arial"/>
          <w:b/>
          <w:bCs/>
          <w:color w:val="000000"/>
          <w:kern w:val="3"/>
          <w:sz w:val="24"/>
          <w14:ligatures w14:val="standardContextual"/>
        </w:rPr>
        <w:t>c)</w:t>
      </w:r>
      <w:r w:rsidRPr="0001328D">
        <w:rPr>
          <w:rFonts w:ascii="Arial" w:eastAsiaTheme="minorHAnsi" w:hAnsi="Arial" w:cs="Arial"/>
          <w:color w:val="000000"/>
          <w:kern w:val="3"/>
          <w:sz w:val="24"/>
          <w14:ligatures w14:val="standardContextual"/>
        </w:rPr>
        <w:t xml:space="preserve"> In caso di cooperative o consorzi di cooperative, anche l’iscrizione ai sensi del D.M. 23 giugno 2004 all’Albo delle Società Cooperative istituite presso il Ministero delle Attività Produttive (ora dello Sviluppo Economico); in caso di cooperative sociali, anche l’iscrizione all’Albo regionale</w:t>
      </w:r>
      <w:r w:rsidR="00463EA5">
        <w:rPr>
          <w:rFonts w:ascii="Arial" w:eastAsiaTheme="minorHAnsi" w:hAnsi="Arial" w:cs="Arial"/>
          <w:color w:val="000000"/>
          <w:kern w:val="3"/>
          <w:sz w:val="24"/>
          <w14:ligatures w14:val="standardContextual"/>
        </w:rPr>
        <w:t>:</w:t>
      </w:r>
    </w:p>
    <w:p w14:paraId="5BEC6A6B" w14:textId="7BB8AA63" w:rsidR="0001328D" w:rsidRDefault="002D2EF5" w:rsidP="00D746DA">
      <w:pPr>
        <w:pStyle w:val="Standard"/>
        <w:widowControl w:val="0"/>
        <w:tabs>
          <w:tab w:val="left" w:pos="-15780"/>
          <w:tab w:val="left" w:pos="-14788"/>
        </w:tabs>
        <w:spacing w:line="360" w:lineRule="auto"/>
        <w:ind w:left="1440"/>
        <w:jc w:val="both"/>
        <w:rPr>
          <w:rFonts w:eastAsia="Tahoma"/>
          <w:szCs w:val="24"/>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r w:rsidR="0001328D">
        <w:rPr>
          <w:rFonts w:ascii="Arial" w:eastAsia="Tahoma" w:hAnsi="Arial" w:cs="Arial"/>
          <w:b/>
          <w:bCs/>
          <w:sz w:val="32"/>
          <w:szCs w:val="32"/>
        </w:rPr>
        <w:t xml:space="preserve"> </w:t>
      </w:r>
      <w:r w:rsidR="00D44B71">
        <w:rPr>
          <w:rFonts w:ascii="Arial" w:eastAsia="Tahoma" w:hAnsi="Arial" w:cs="Arial"/>
          <w:b/>
          <w:bCs/>
          <w:sz w:val="32"/>
          <w:szCs w:val="32"/>
        </w:rPr>
        <w:t xml:space="preserve">  </w:t>
      </w:r>
      <w:r w:rsidR="0001328D" w:rsidRPr="00E875EA">
        <w:rPr>
          <w:rFonts w:eastAsia="Tahoma"/>
          <w:szCs w:val="24"/>
        </w:rPr>
        <w:t>In caso di risposta affermativa</w:t>
      </w:r>
      <w:r w:rsidR="0001328D">
        <w:rPr>
          <w:rFonts w:eastAsia="Tahoma"/>
          <w:szCs w:val="24"/>
        </w:rPr>
        <w:t xml:space="preserve"> indicarne gli estremi: _______</w:t>
      </w:r>
      <w:r w:rsidR="0001328D" w:rsidRPr="00E875EA">
        <w:rPr>
          <w:rFonts w:eastAsia="Tahoma"/>
          <w:szCs w:val="24"/>
        </w:rPr>
        <w:t>________________________________________________________________________</w:t>
      </w:r>
      <w:r w:rsidR="0001328D">
        <w:rPr>
          <w:rFonts w:eastAsia="Tahoma"/>
          <w:szCs w:val="24"/>
        </w:rPr>
        <w:t>_________________________________</w:t>
      </w:r>
      <w:r w:rsidR="00EF05A5">
        <w:rPr>
          <w:rFonts w:eastAsia="Tahoma"/>
          <w:szCs w:val="24"/>
        </w:rPr>
        <w:t>_____</w:t>
      </w:r>
      <w:r w:rsidR="0001328D" w:rsidRPr="00E875EA">
        <w:rPr>
          <w:rFonts w:eastAsia="Tahoma"/>
          <w:szCs w:val="24"/>
        </w:rPr>
        <w:t>;</w:t>
      </w:r>
      <w:r w:rsidR="008F132F" w:rsidRPr="008F132F">
        <w:rPr>
          <w:rFonts w:eastAsia="Tahoma"/>
          <w:szCs w:val="24"/>
        </w:rPr>
        <w:t xml:space="preserve">(aggiungere righe se necessario);  </w:t>
      </w:r>
    </w:p>
    <w:p w14:paraId="3427296C" w14:textId="77777777" w:rsidR="00EF05A5" w:rsidRDefault="00EF05A5" w:rsidP="00D746DA">
      <w:pPr>
        <w:pStyle w:val="Standard"/>
        <w:widowControl w:val="0"/>
        <w:tabs>
          <w:tab w:val="left" w:pos="-15780"/>
          <w:tab w:val="left" w:pos="-14788"/>
        </w:tabs>
        <w:spacing w:line="360" w:lineRule="auto"/>
        <w:ind w:left="1440"/>
        <w:jc w:val="both"/>
        <w:rPr>
          <w:rFonts w:eastAsia="Tahoma"/>
          <w:szCs w:val="24"/>
        </w:rPr>
      </w:pPr>
    </w:p>
    <w:p w14:paraId="0CF65611" w14:textId="638231D0" w:rsidR="0001328D" w:rsidRPr="00EF05A5" w:rsidRDefault="00EF05A5" w:rsidP="00C777F2">
      <w:pPr>
        <w:pStyle w:val="Standard"/>
        <w:widowControl w:val="0"/>
        <w:tabs>
          <w:tab w:val="left" w:pos="-15780"/>
          <w:tab w:val="left" w:pos="-14788"/>
        </w:tabs>
        <w:spacing w:line="360" w:lineRule="auto"/>
        <w:ind w:left="1440"/>
        <w:jc w:val="both"/>
        <w:rPr>
          <w:rFonts w:ascii="Arial" w:eastAsiaTheme="minorHAnsi" w:hAnsi="Arial" w:cs="Arial"/>
          <w:color w:val="000000"/>
          <w14:ligatures w14:val="standardContextual"/>
        </w:rPr>
      </w:pPr>
      <w:r w:rsidRPr="00EF05A5">
        <w:rPr>
          <w:rFonts w:ascii="Arial" w:eastAsiaTheme="minorHAnsi" w:hAnsi="Arial" w:cs="Arial"/>
          <w:b/>
          <w:color w:val="000000"/>
          <w14:ligatures w14:val="standardContextual"/>
        </w:rPr>
        <w:t xml:space="preserve">d) </w:t>
      </w:r>
      <w:r>
        <w:rPr>
          <w:rFonts w:ascii="Arial" w:eastAsiaTheme="minorHAnsi" w:hAnsi="Arial" w:cs="Arial"/>
          <w:color w:val="000000"/>
          <w14:ligatures w14:val="standardContextual"/>
        </w:rPr>
        <w:t>I</w:t>
      </w:r>
      <w:r w:rsidRPr="00EF05A5">
        <w:rPr>
          <w:rFonts w:ascii="Arial" w:eastAsiaTheme="minorHAnsi" w:hAnsi="Arial" w:cs="Arial"/>
          <w:color w:val="000000"/>
          <w14:ligatures w14:val="standardContextual"/>
        </w:rPr>
        <w:t xml:space="preserve">n caso di aggiudicazione, si obbliga a che il servizio di supervisione sia espletato da professionisti in possesso dei requisiti indicati nella Lettera di invito e ad ogni buon fine di seguito riportati: </w:t>
      </w:r>
    </w:p>
    <w:p w14:paraId="68513DA5" w14:textId="77777777" w:rsidR="00EF05A5" w:rsidRDefault="00EF05A5" w:rsidP="00EF05A5">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lastRenderedPageBreak/>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r>
        <w:rPr>
          <w:rFonts w:ascii="Arial" w:eastAsia="Tahoma" w:hAnsi="Arial" w:cs="Arial"/>
          <w:b/>
          <w:bCs/>
          <w:sz w:val="32"/>
          <w:szCs w:val="32"/>
        </w:rPr>
        <w:t xml:space="preserve">   </w:t>
      </w:r>
    </w:p>
    <w:p w14:paraId="7454C9B5" w14:textId="77777777" w:rsidR="00EF05A5" w:rsidRDefault="00EF05A5" w:rsidP="00EF05A5">
      <w:pPr>
        <w:pStyle w:val="Standard"/>
        <w:widowControl w:val="0"/>
        <w:tabs>
          <w:tab w:val="left" w:pos="-15780"/>
          <w:tab w:val="left" w:pos="-14788"/>
        </w:tabs>
        <w:spacing w:line="360" w:lineRule="auto"/>
        <w:jc w:val="both"/>
        <w:rPr>
          <w:rFonts w:ascii="Arial" w:hAnsi="Arial" w:cs="Arial"/>
          <w:b/>
          <w:bCs/>
          <w:sz w:val="32"/>
          <w:szCs w:val="32"/>
        </w:rPr>
      </w:pPr>
    </w:p>
    <w:p w14:paraId="14BDF65F" w14:textId="77777777" w:rsidR="00EF05A5" w:rsidRDefault="00EF05A5" w:rsidP="00EF05A5">
      <w:pPr>
        <w:pStyle w:val="Standard"/>
        <w:widowControl w:val="0"/>
        <w:tabs>
          <w:tab w:val="left" w:pos="-15780"/>
          <w:tab w:val="left" w:pos="-14788"/>
        </w:tabs>
        <w:spacing w:line="360" w:lineRule="auto"/>
        <w:jc w:val="both"/>
        <w:rPr>
          <w:rFonts w:ascii="Arial" w:hAnsi="Arial" w:cs="Arial"/>
          <w:b/>
          <w:bCs/>
          <w:sz w:val="32"/>
          <w:szCs w:val="32"/>
        </w:rPr>
      </w:pPr>
    </w:p>
    <w:p w14:paraId="7EEDD174" w14:textId="6E4A518B" w:rsidR="00EF05A5" w:rsidRPr="00EF05A5" w:rsidRDefault="00EF05A5" w:rsidP="00EF05A5">
      <w:pPr>
        <w:pStyle w:val="Standard"/>
        <w:widowControl w:val="0"/>
        <w:tabs>
          <w:tab w:val="left" w:pos="-15780"/>
          <w:tab w:val="left" w:pos="-14788"/>
        </w:tabs>
        <w:spacing w:line="360" w:lineRule="auto"/>
        <w:jc w:val="both"/>
        <w:rPr>
          <w:rFonts w:ascii="Arial" w:eastAsiaTheme="minorHAnsi" w:hAnsi="Arial" w:cs="Arial"/>
          <w:b/>
          <w:i/>
          <w:color w:val="000000"/>
          <w14:ligatures w14:val="standardContextual"/>
        </w:rPr>
      </w:pPr>
      <w:r w:rsidRPr="00EF05A5">
        <w:rPr>
          <w:rFonts w:ascii="Arial" w:eastAsiaTheme="minorHAnsi" w:hAnsi="Arial" w:cs="Arial"/>
          <w:b/>
          <w:color w:val="000000"/>
          <w:szCs w:val="24"/>
          <w:u w:val="single"/>
          <w14:ligatures w14:val="standardContextual"/>
        </w:rPr>
        <w:t>[Punto 7.1 della Lettera di invito]</w:t>
      </w:r>
      <w:r>
        <w:rPr>
          <w:rFonts w:ascii="Arial" w:eastAsiaTheme="minorHAnsi" w:hAnsi="Arial" w:cs="Arial"/>
          <w:color w:val="000000"/>
          <w:szCs w:val="24"/>
          <w14:ligatures w14:val="standardContextual"/>
        </w:rPr>
        <w:t xml:space="preserve">: </w:t>
      </w:r>
      <w:r w:rsidRPr="00EF05A5">
        <w:rPr>
          <w:rFonts w:ascii="Arial" w:eastAsiaTheme="minorHAnsi" w:hAnsi="Arial" w:cs="Arial"/>
          <w:i/>
          <w:color w:val="000000"/>
          <w:szCs w:val="24"/>
          <w14:ligatures w14:val="standardContextual"/>
        </w:rPr>
        <w:t xml:space="preserve">Indipendentemente dalla natura giuridica del soggetto aggiudicatario, il servizio di supervisione dovrà essere espletato da </w:t>
      </w:r>
      <w:r w:rsidRPr="00EF05A5">
        <w:rPr>
          <w:rFonts w:ascii="Arial" w:eastAsiaTheme="minorHAnsi" w:hAnsi="Arial" w:cs="Arial"/>
          <w:b/>
          <w:bCs/>
          <w:i/>
          <w:color w:val="000000"/>
          <w:szCs w:val="24"/>
          <w14:ligatures w14:val="standardContextual"/>
        </w:rPr>
        <w:t>professionisti in possesso dei seguenti requisiti</w:t>
      </w:r>
      <w:r w:rsidRPr="00EF05A5">
        <w:rPr>
          <w:rFonts w:ascii="Arial" w:eastAsiaTheme="minorHAnsi" w:hAnsi="Arial" w:cs="Arial"/>
          <w:i/>
          <w:color w:val="000000"/>
          <w:szCs w:val="24"/>
          <w14:ligatures w14:val="standardContextual"/>
        </w:rPr>
        <w:t>:</w:t>
      </w:r>
    </w:p>
    <w:p w14:paraId="04894B60" w14:textId="77777777"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 xml:space="preserve"> </w:t>
      </w:r>
    </w:p>
    <w:p w14:paraId="221D5BA6" w14:textId="77777777"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In generale il supervisore</w:t>
      </w:r>
    </w:p>
    <w:p w14:paraId="5B51A481" w14:textId="77777777" w:rsidR="00EF05A5" w:rsidRPr="00EF05A5" w:rsidRDefault="00EF05A5" w:rsidP="00EF05A5">
      <w:pPr>
        <w:pStyle w:val="Paragrafoelenco"/>
        <w:numPr>
          <w:ilvl w:val="0"/>
          <w:numId w:val="27"/>
        </w:numPr>
        <w:suppressAutoHyphens w:val="0"/>
        <w:autoSpaceDE w:val="0"/>
        <w:adjustRightInd w:val="0"/>
        <w:spacing w:after="0" w:line="240" w:lineRule="auto"/>
        <w:jc w:val="both"/>
        <w:textAlignment w:val="auto"/>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 xml:space="preserve">deve essere appartenente alla stessa professione del gruppo di supervisionati in modo da favorire il rafforzamento dell’identità professionale degli operatori in percorsi di riflessione sull’azione professionale. </w:t>
      </w:r>
    </w:p>
    <w:p w14:paraId="6620C15A" w14:textId="77777777" w:rsidR="00EF05A5" w:rsidRPr="00EF05A5" w:rsidRDefault="00EF05A5" w:rsidP="00EF05A5">
      <w:pPr>
        <w:pStyle w:val="Paragrafoelenco"/>
        <w:numPr>
          <w:ilvl w:val="0"/>
          <w:numId w:val="27"/>
        </w:numPr>
        <w:suppressAutoHyphens w:val="0"/>
        <w:autoSpaceDE w:val="0"/>
        <w:adjustRightInd w:val="0"/>
        <w:spacing w:after="0" w:line="240" w:lineRule="auto"/>
        <w:jc w:val="both"/>
        <w:textAlignment w:val="auto"/>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Deve aver seguito percorsi formativi per diventare formatore e supervisore.</w:t>
      </w:r>
    </w:p>
    <w:p w14:paraId="11A68765" w14:textId="77777777" w:rsidR="00EF05A5" w:rsidRPr="00EF05A5" w:rsidRDefault="00EF05A5" w:rsidP="00EF05A5">
      <w:pPr>
        <w:pStyle w:val="Paragrafoelenco"/>
        <w:numPr>
          <w:ilvl w:val="0"/>
          <w:numId w:val="27"/>
        </w:numPr>
        <w:suppressAutoHyphens w:val="0"/>
        <w:autoSpaceDE w:val="0"/>
        <w:adjustRightInd w:val="0"/>
        <w:spacing w:after="0" w:line="240" w:lineRule="auto"/>
        <w:jc w:val="both"/>
        <w:textAlignment w:val="auto"/>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Il supervisore deve possedere una capacità pedagogica e una attitudine formativa.</w:t>
      </w:r>
    </w:p>
    <w:p w14:paraId="3CA4DE2C" w14:textId="77777777" w:rsidR="00EF05A5" w:rsidRPr="00EF05A5" w:rsidRDefault="00EF05A5" w:rsidP="00EF05A5">
      <w:pPr>
        <w:pStyle w:val="Paragrafoelenco"/>
        <w:numPr>
          <w:ilvl w:val="0"/>
          <w:numId w:val="27"/>
        </w:numPr>
        <w:suppressAutoHyphens w:val="0"/>
        <w:autoSpaceDE w:val="0"/>
        <w:adjustRightInd w:val="0"/>
        <w:spacing w:after="0" w:line="240" w:lineRule="auto"/>
        <w:jc w:val="both"/>
        <w:textAlignment w:val="auto"/>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Il supervisore deve aver approfondito i fondamenti teorici, metodologici ed etico-deontologici della professione e, in generale, del servizio sociale.</w:t>
      </w:r>
    </w:p>
    <w:p w14:paraId="1BEC0578" w14:textId="77777777" w:rsidR="00EF05A5" w:rsidRPr="00EF05A5" w:rsidRDefault="00EF05A5" w:rsidP="00EF05A5">
      <w:pPr>
        <w:pStyle w:val="Paragrafoelenco"/>
        <w:numPr>
          <w:ilvl w:val="0"/>
          <w:numId w:val="27"/>
        </w:numPr>
        <w:suppressAutoHyphens w:val="0"/>
        <w:autoSpaceDE w:val="0"/>
        <w:adjustRightInd w:val="0"/>
        <w:spacing w:after="0" w:line="240" w:lineRule="auto"/>
        <w:jc w:val="both"/>
        <w:textAlignment w:val="auto"/>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Il supervisore stesso ha l’obbligo di percorsi specifici di formazione e supervisione.</w:t>
      </w:r>
    </w:p>
    <w:p w14:paraId="489A8B02" w14:textId="77777777"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p>
    <w:p w14:paraId="6BD3B154" w14:textId="756CB8F8"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Nello specifico per la supervisione di tipo:</w:t>
      </w:r>
    </w:p>
    <w:p w14:paraId="3346C90B" w14:textId="77777777" w:rsidR="00EF05A5" w:rsidRPr="00EF05A5" w:rsidRDefault="00EF05A5" w:rsidP="00EF05A5">
      <w:pPr>
        <w:widowControl/>
        <w:adjustRightInd w:val="0"/>
        <w:jc w:val="both"/>
        <w:rPr>
          <w:rFonts w:ascii="Arial" w:eastAsiaTheme="minorHAnsi" w:hAnsi="Arial" w:cs="Arial"/>
          <w:b/>
          <w:bCs/>
          <w:i/>
          <w:color w:val="000000"/>
          <w:sz w:val="24"/>
          <w:szCs w:val="24"/>
          <w14:ligatures w14:val="standardContextual"/>
        </w:rPr>
      </w:pPr>
      <w:r w:rsidRPr="00EF05A5">
        <w:rPr>
          <w:rFonts w:ascii="Arial" w:eastAsiaTheme="minorHAnsi" w:hAnsi="Arial" w:cs="Arial"/>
          <w:b/>
          <w:bCs/>
          <w:i/>
          <w:color w:val="000000"/>
          <w:sz w:val="24"/>
          <w:szCs w:val="24"/>
          <w14:ligatures w14:val="standardContextual"/>
        </w:rPr>
        <w:t>A1 e A2</w:t>
      </w:r>
    </w:p>
    <w:p w14:paraId="3D9B89A2" w14:textId="0A1C6132"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Il supervisore di un gruppo composto da assistenti sociali deve essere in possesso del titolo di studio richiesto per l’iscrizione all’Albo degli Assistenti Sociali, essere regolarmente iscritto all’Albo degli Assistenti sociali, essere in possesso di tutti i requisiti di legge per l’esercizio della professione, con particolare riferimento agli adempimenti previsti dal D.P.R. 137/2012, aver maturato una comprovata esperienza nel lavoro sociale di (almeno 7 anni) ed un’adeguata esperienza nella</w:t>
      </w:r>
      <w:r w:rsidR="00424D14">
        <w:rPr>
          <w:rFonts w:ascii="Arial" w:eastAsiaTheme="minorHAnsi" w:hAnsi="Arial" w:cs="Arial"/>
          <w:i/>
          <w:color w:val="000000"/>
          <w:sz w:val="24"/>
          <w:szCs w:val="24"/>
          <w14:ligatures w14:val="standardContextual"/>
        </w:rPr>
        <w:t xml:space="preserve"> </w:t>
      </w:r>
      <w:r w:rsidRPr="00EF05A5">
        <w:rPr>
          <w:rFonts w:ascii="Arial" w:eastAsiaTheme="minorHAnsi" w:hAnsi="Arial" w:cs="Arial"/>
          <w:i/>
          <w:color w:val="000000"/>
          <w:sz w:val="24"/>
          <w:szCs w:val="24"/>
          <w14:ligatures w14:val="standardContextual"/>
        </w:rPr>
        <w:t>supervisione di Assistenti Sociali (almeno 5 anni).</w:t>
      </w:r>
    </w:p>
    <w:p w14:paraId="12FBCF24" w14:textId="77777777"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p>
    <w:p w14:paraId="61464FE6" w14:textId="77777777" w:rsidR="00EF05A5" w:rsidRPr="00EF05A5" w:rsidRDefault="00EF05A5" w:rsidP="00EF05A5">
      <w:pPr>
        <w:widowControl/>
        <w:adjustRightInd w:val="0"/>
        <w:jc w:val="both"/>
        <w:rPr>
          <w:rFonts w:ascii="Arial" w:eastAsiaTheme="minorHAnsi" w:hAnsi="Arial" w:cs="Arial"/>
          <w:b/>
          <w:bCs/>
          <w:i/>
          <w:color w:val="000000"/>
          <w:sz w:val="24"/>
          <w:szCs w:val="24"/>
          <w14:ligatures w14:val="standardContextual"/>
        </w:rPr>
      </w:pPr>
      <w:r w:rsidRPr="00EF05A5">
        <w:rPr>
          <w:rFonts w:ascii="Arial" w:eastAsiaTheme="minorHAnsi" w:hAnsi="Arial" w:cs="Arial"/>
          <w:b/>
          <w:bCs/>
          <w:i/>
          <w:color w:val="000000"/>
          <w:sz w:val="24"/>
          <w:szCs w:val="24"/>
          <w14:ligatures w14:val="standardContextual"/>
        </w:rPr>
        <w:t>A3</w:t>
      </w:r>
    </w:p>
    <w:p w14:paraId="617410C1" w14:textId="77777777"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La supervisione di tipo organizzativo rivolta alle équipe interprofessionali può essere condotta anche da altri professionisti in possesso di adeguata formazione ed esperienza.</w:t>
      </w:r>
      <w:r w:rsidRPr="00EF05A5">
        <w:rPr>
          <w:rFonts w:ascii="Arial" w:eastAsiaTheme="minorHAnsi" w:hAnsi="Arial" w:cs="Arial"/>
          <w:i/>
          <w:color w:val="000000"/>
          <w:sz w:val="24"/>
          <w:szCs w:val="24"/>
          <w14:ligatures w14:val="standardContextual"/>
        </w:rPr>
        <w:br/>
      </w:r>
    </w:p>
    <w:p w14:paraId="3CB3B306" w14:textId="77777777"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La supervisione di tipo organizzativo rivolta alle équipe interprofessionali può essere condotta da ciascuna delle categorie professionali presenti nell’équipe purché in possesso dei previsti requisiti e di adeguata formazione ed esperienza. Il supervisore deve essere individuato per la competenza sulla tematica/ambito di intervento specifici e in possesso dei previsti requisiti e di adeguata formazione ed esperienza</w:t>
      </w:r>
    </w:p>
    <w:p w14:paraId="54E7D122" w14:textId="77777777" w:rsidR="00EF05A5" w:rsidRPr="00EF05A5" w:rsidRDefault="00EF05A5" w:rsidP="00EF05A5">
      <w:pPr>
        <w:widowControl/>
        <w:adjustRightInd w:val="0"/>
        <w:spacing w:after="66"/>
        <w:jc w:val="both"/>
        <w:rPr>
          <w:rFonts w:ascii="Arial" w:eastAsiaTheme="minorHAnsi" w:hAnsi="Arial" w:cs="Arial"/>
          <w:i/>
          <w:color w:val="000000"/>
          <w:sz w:val="24"/>
          <w:szCs w:val="24"/>
          <w14:ligatures w14:val="standardContextual"/>
        </w:rPr>
      </w:pPr>
    </w:p>
    <w:p w14:paraId="5C4EEB07" w14:textId="48D307D6" w:rsidR="00EF05A5" w:rsidRPr="00EF05A5" w:rsidRDefault="00EF05A5" w:rsidP="00EF05A5">
      <w:pPr>
        <w:widowControl/>
        <w:adjustRightInd w:val="0"/>
        <w:spacing w:after="66"/>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t>E’ richiesto dunque</w:t>
      </w:r>
      <w:r w:rsidR="00424D14">
        <w:rPr>
          <w:rFonts w:ascii="Arial" w:eastAsiaTheme="minorHAnsi" w:hAnsi="Arial" w:cs="Arial"/>
          <w:i/>
          <w:color w:val="000000"/>
          <w:sz w:val="24"/>
          <w:szCs w:val="24"/>
          <w14:ligatures w14:val="standardContextual"/>
        </w:rPr>
        <w:t xml:space="preserve"> – </w:t>
      </w:r>
      <w:r w:rsidR="00424D14" w:rsidRPr="00424D14">
        <w:rPr>
          <w:rFonts w:ascii="Arial" w:eastAsiaTheme="minorHAnsi" w:hAnsi="Arial" w:cs="Arial"/>
          <w:b/>
          <w:bCs/>
          <w:i/>
          <w:color w:val="000000"/>
          <w:sz w:val="24"/>
          <w:szCs w:val="24"/>
          <w14:ligatures w14:val="standardContextual"/>
        </w:rPr>
        <w:t>COMPILARE I SUCCESSIVI PUNTI</w:t>
      </w:r>
    </w:p>
    <w:p w14:paraId="5A9B580A" w14:textId="082490FE" w:rsidR="00EF05A5" w:rsidRPr="00EF05A5" w:rsidRDefault="00EF05A5" w:rsidP="00EF05A5">
      <w:pPr>
        <w:widowControl/>
        <w:adjustRightInd w:val="0"/>
        <w:spacing w:after="66"/>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sym w:font="Arial" w:char="F0B7"/>
      </w:r>
      <w:r w:rsidRPr="00EF05A5">
        <w:rPr>
          <w:rFonts w:ascii="Arial" w:eastAsiaTheme="minorHAnsi" w:hAnsi="Arial" w:cs="Arial"/>
          <w:i/>
          <w:color w:val="000000"/>
          <w:sz w:val="24"/>
          <w:szCs w:val="24"/>
          <w14:ligatures w14:val="standardContextual"/>
        </w:rPr>
        <w:t xml:space="preserve"> Iscrizione all’Ordine degli Assistenti Sociali (Sezione A o B) (obbligo per lo svolgimento dell’azione di supervisione A1 e A2)</w:t>
      </w:r>
      <w:r w:rsidR="00424D14">
        <w:rPr>
          <w:rFonts w:ascii="Arial" w:eastAsiaTheme="minorHAnsi" w:hAnsi="Arial" w:cs="Arial"/>
          <w:i/>
          <w:color w:val="000000"/>
          <w:sz w:val="24"/>
          <w:szCs w:val="24"/>
          <w14:ligatures w14:val="standardContextual"/>
        </w:rPr>
        <w:t>. Indicare gli estremi di iscrizione: ____________________ _________________________________________________________</w:t>
      </w:r>
    </w:p>
    <w:p w14:paraId="148D5213" w14:textId="2AC8D06D" w:rsidR="00EF05A5" w:rsidRPr="00EF05A5" w:rsidRDefault="00EF05A5" w:rsidP="00EF05A5">
      <w:pPr>
        <w:widowControl/>
        <w:adjustRightInd w:val="0"/>
        <w:spacing w:after="66"/>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sym w:font="Arial" w:char="F0B7"/>
      </w:r>
      <w:r w:rsidRPr="00EF05A5">
        <w:rPr>
          <w:rFonts w:ascii="Arial" w:eastAsiaTheme="minorHAnsi" w:hAnsi="Arial" w:cs="Arial"/>
          <w:i/>
          <w:color w:val="000000"/>
          <w:sz w:val="24"/>
          <w:szCs w:val="24"/>
          <w14:ligatures w14:val="standardContextual"/>
        </w:rPr>
        <w:t xml:space="preserve"> Essere in possesso di tutti i requisiti di legge per l’esercizio della professione;</w:t>
      </w:r>
      <w:r w:rsidR="00424D14">
        <w:rPr>
          <w:rFonts w:ascii="Arial" w:eastAsiaTheme="minorHAnsi" w:hAnsi="Arial" w:cs="Arial"/>
          <w:i/>
          <w:color w:val="000000"/>
          <w:sz w:val="24"/>
          <w:szCs w:val="24"/>
          <w14:ligatures w14:val="standardContextual"/>
        </w:rPr>
        <w:t xml:space="preserve"> </w:t>
      </w:r>
      <w:r w:rsidR="00424D14" w:rsidRPr="00424D14">
        <w:rPr>
          <w:rFonts w:ascii="Arial" w:eastAsiaTheme="minorHAnsi" w:hAnsi="Arial" w:cs="Arial"/>
          <w:b/>
          <w:bCs/>
          <w:i/>
          <w:color w:val="000000"/>
          <w:sz w:val="24"/>
          <w:szCs w:val="24"/>
          <w14:ligatures w14:val="standardContextual"/>
        </w:rPr>
        <w:t xml:space="preserve">  </w:t>
      </w:r>
      <w:r w:rsidR="00424D14" w:rsidRPr="00424D14">
        <w:rPr>
          <w:rFonts w:ascii="Arial" w:eastAsiaTheme="minorHAnsi" w:hAnsi="Arial" w:cs="Arial"/>
          <w:b/>
          <w:bCs/>
          <w:i/>
          <w:color w:val="000000"/>
          <w:sz w:val="24"/>
          <w:szCs w:val="24"/>
          <w14:ligatures w14:val="standardContextual"/>
        </w:rPr>
        <w:sym w:font="Symbol" w:char="F0F0"/>
      </w:r>
      <w:r w:rsidR="00424D14" w:rsidRPr="00424D14">
        <w:rPr>
          <w:rFonts w:ascii="Arial" w:eastAsiaTheme="minorHAnsi" w:hAnsi="Arial" w:cs="Arial"/>
          <w:b/>
          <w:bCs/>
          <w:i/>
          <w:color w:val="000000"/>
          <w:sz w:val="24"/>
          <w:szCs w:val="24"/>
          <w14:ligatures w14:val="standardContextual"/>
        </w:rPr>
        <w:t xml:space="preserve"> SI</w:t>
      </w:r>
      <w:r w:rsidR="00424D14">
        <w:rPr>
          <w:rFonts w:ascii="Arial" w:eastAsiaTheme="minorHAnsi" w:hAnsi="Arial" w:cs="Arial"/>
          <w:b/>
          <w:bCs/>
          <w:i/>
          <w:color w:val="000000"/>
          <w:sz w:val="24"/>
          <w:szCs w:val="24"/>
          <w14:ligatures w14:val="standardContextual"/>
        </w:rPr>
        <w:t xml:space="preserve">   </w:t>
      </w:r>
      <w:r w:rsidR="00424D14" w:rsidRPr="00424D14">
        <w:rPr>
          <w:rFonts w:ascii="Arial" w:eastAsiaTheme="minorHAnsi" w:hAnsi="Arial" w:cs="Arial"/>
          <w:b/>
          <w:bCs/>
          <w:i/>
          <w:color w:val="000000"/>
          <w:sz w:val="24"/>
          <w:szCs w:val="24"/>
          <w14:ligatures w14:val="standardContextual"/>
        </w:rPr>
        <w:t xml:space="preserve">  </w:t>
      </w:r>
      <w:r w:rsidR="00424D14" w:rsidRPr="00424D14">
        <w:rPr>
          <w:rFonts w:ascii="Arial" w:eastAsiaTheme="minorHAnsi" w:hAnsi="Arial" w:cs="Arial"/>
          <w:b/>
          <w:bCs/>
          <w:i/>
          <w:color w:val="000000"/>
          <w:sz w:val="24"/>
          <w:szCs w:val="24"/>
          <w14:ligatures w14:val="standardContextual"/>
        </w:rPr>
        <w:sym w:font="Symbol" w:char="F0F0"/>
      </w:r>
      <w:r w:rsidR="00424D14" w:rsidRPr="00424D14">
        <w:rPr>
          <w:rFonts w:ascii="Arial" w:eastAsiaTheme="minorHAnsi" w:hAnsi="Arial" w:cs="Arial"/>
          <w:b/>
          <w:bCs/>
          <w:i/>
          <w:color w:val="000000"/>
          <w:sz w:val="24"/>
          <w:szCs w:val="24"/>
          <w14:ligatures w14:val="standardContextual"/>
        </w:rPr>
        <w:t xml:space="preserve">   NO</w:t>
      </w:r>
      <w:r w:rsidRPr="00EF05A5">
        <w:rPr>
          <w:rFonts w:ascii="Arial" w:eastAsiaTheme="minorHAnsi" w:hAnsi="Arial" w:cs="Arial"/>
          <w:i/>
          <w:color w:val="000000"/>
          <w:sz w:val="24"/>
          <w:szCs w:val="24"/>
          <w14:ligatures w14:val="standardContextual"/>
        </w:rPr>
        <w:t xml:space="preserve"> </w:t>
      </w:r>
    </w:p>
    <w:p w14:paraId="0C925F99" w14:textId="6BED613D" w:rsidR="00EF05A5" w:rsidRPr="00EF05A5" w:rsidRDefault="00EF05A5" w:rsidP="00EF05A5">
      <w:pPr>
        <w:widowControl/>
        <w:adjustRightInd w:val="0"/>
        <w:spacing w:after="66"/>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sym w:font="Arial" w:char="F0B7"/>
      </w:r>
      <w:r w:rsidRPr="00EF05A5">
        <w:rPr>
          <w:rFonts w:ascii="Arial" w:eastAsiaTheme="minorHAnsi" w:hAnsi="Arial" w:cs="Arial"/>
          <w:i/>
          <w:color w:val="000000"/>
          <w:sz w:val="24"/>
          <w:szCs w:val="24"/>
          <w14:ligatures w14:val="standardContextual"/>
        </w:rPr>
        <w:t xml:space="preserve"> Aver maturato una comprovata esperienza nel lavoro sociale di almeno 7 anni</w:t>
      </w:r>
      <w:r w:rsidR="00424D14">
        <w:rPr>
          <w:rFonts w:ascii="Arial" w:eastAsiaTheme="minorHAnsi" w:hAnsi="Arial" w:cs="Arial"/>
          <w:i/>
          <w:color w:val="000000"/>
          <w:sz w:val="24"/>
          <w:szCs w:val="24"/>
          <w14:ligatures w14:val="standardContextual"/>
        </w:rPr>
        <w:t xml:space="preserve">: </w:t>
      </w:r>
      <w:r w:rsidR="00424D14" w:rsidRPr="00424D14">
        <w:rPr>
          <w:rFonts w:ascii="Arial" w:eastAsiaTheme="minorHAnsi" w:hAnsi="Arial" w:cs="Arial"/>
          <w:b/>
          <w:bCs/>
          <w:i/>
          <w:color w:val="000000"/>
          <w:sz w:val="24"/>
          <w:szCs w:val="24"/>
          <w14:ligatures w14:val="standardContextual"/>
        </w:rPr>
        <w:t>dettagliare</w:t>
      </w:r>
      <w:r w:rsidR="00424D14">
        <w:rPr>
          <w:rFonts w:ascii="Arial" w:eastAsiaTheme="minorHAnsi" w:hAnsi="Arial" w:cs="Arial"/>
          <w:i/>
          <w:color w:val="000000"/>
          <w:sz w:val="24"/>
          <w:szCs w:val="24"/>
          <w14:ligatures w14:val="standardContextual"/>
        </w:rPr>
        <w:t xml:space="preserve"> le esperienze professionali nel lavoro sociale: _________________________________________ ___________________________________________________________________________</w:t>
      </w:r>
      <w:r w:rsidRPr="00EF05A5">
        <w:rPr>
          <w:rFonts w:ascii="Arial" w:eastAsiaTheme="minorHAnsi" w:hAnsi="Arial" w:cs="Arial"/>
          <w:i/>
          <w:color w:val="000000"/>
          <w:sz w:val="24"/>
          <w:szCs w:val="24"/>
          <w14:ligatures w14:val="standardContextual"/>
        </w:rPr>
        <w:t xml:space="preserve">; </w:t>
      </w:r>
    </w:p>
    <w:p w14:paraId="666A2900" w14:textId="7A32DAC4" w:rsidR="00EF05A5" w:rsidRPr="00EF05A5" w:rsidRDefault="00EF05A5" w:rsidP="00EF05A5">
      <w:pPr>
        <w:jc w:val="both"/>
        <w:rPr>
          <w:rFonts w:ascii="Arial" w:eastAsia="Trebuchet MS" w:hAnsi="Arial" w:cs="Arial"/>
          <w:i/>
          <w:spacing w:val="-1"/>
          <w:w w:val="95"/>
          <w:sz w:val="24"/>
          <w:szCs w:val="24"/>
        </w:rPr>
      </w:pPr>
      <w:r w:rsidRPr="00EF05A5">
        <w:rPr>
          <w:rFonts w:ascii="Arial" w:eastAsiaTheme="minorHAnsi" w:hAnsi="Arial" w:cs="Arial"/>
          <w:i/>
          <w:color w:val="000000"/>
          <w:sz w:val="24"/>
          <w:szCs w:val="24"/>
          <w14:ligatures w14:val="standardContextual"/>
        </w:rPr>
        <w:sym w:font="Arial" w:char="F0B7"/>
      </w:r>
      <w:r w:rsidRPr="00EF05A5">
        <w:rPr>
          <w:rFonts w:ascii="Arial" w:eastAsiaTheme="minorHAnsi" w:hAnsi="Arial" w:cs="Arial"/>
          <w:i/>
          <w:color w:val="000000"/>
          <w:sz w:val="24"/>
          <w:szCs w:val="24"/>
          <w14:ligatures w14:val="standardContextual"/>
        </w:rPr>
        <w:t xml:space="preserve"> Aver maturato una comprovata </w:t>
      </w:r>
      <w:r w:rsidRPr="00EF05A5">
        <w:rPr>
          <w:rFonts w:ascii="Arial" w:hAnsi="Arial" w:cs="Arial"/>
          <w:i/>
          <w:spacing w:val="-1"/>
          <w:w w:val="95"/>
          <w:sz w:val="24"/>
          <w:szCs w:val="24"/>
        </w:rPr>
        <w:t>esperienza nella supervisione della categoria di operatori sociali di appartenenza (almeno quinquennale)</w:t>
      </w:r>
      <w:r w:rsidR="00424D14">
        <w:rPr>
          <w:rFonts w:ascii="Arial" w:hAnsi="Arial" w:cs="Arial"/>
          <w:i/>
          <w:spacing w:val="-1"/>
          <w:w w:val="95"/>
          <w:sz w:val="24"/>
          <w:szCs w:val="24"/>
        </w:rPr>
        <w:t xml:space="preserve">: </w:t>
      </w:r>
      <w:r w:rsidR="00424D14" w:rsidRPr="00424D14">
        <w:rPr>
          <w:rFonts w:ascii="Arial" w:eastAsiaTheme="minorHAnsi" w:hAnsi="Arial" w:cs="Arial"/>
          <w:b/>
          <w:bCs/>
          <w:i/>
          <w:color w:val="000000"/>
          <w:sz w:val="24"/>
          <w:szCs w:val="24"/>
          <w14:ligatures w14:val="standardContextual"/>
        </w:rPr>
        <w:t>dettagliare</w:t>
      </w:r>
      <w:r w:rsidR="00424D14">
        <w:rPr>
          <w:rFonts w:ascii="Arial" w:eastAsiaTheme="minorHAnsi" w:hAnsi="Arial" w:cs="Arial"/>
          <w:i/>
          <w:color w:val="000000"/>
          <w:sz w:val="24"/>
          <w:szCs w:val="24"/>
          <w14:ligatures w14:val="standardContextual"/>
        </w:rPr>
        <w:t xml:space="preserve"> le esperienze </w:t>
      </w:r>
      <w:r w:rsidR="00424D14">
        <w:rPr>
          <w:rFonts w:ascii="Arial" w:eastAsiaTheme="minorHAnsi" w:hAnsi="Arial" w:cs="Arial"/>
          <w:i/>
          <w:color w:val="000000"/>
          <w:sz w:val="24"/>
          <w:szCs w:val="24"/>
          <w14:ligatures w14:val="standardContextual"/>
        </w:rPr>
        <w:t>di supervisione di operatori sociali</w:t>
      </w:r>
      <w:r w:rsidR="00424D14">
        <w:rPr>
          <w:rFonts w:ascii="Arial" w:eastAsiaTheme="minorHAnsi" w:hAnsi="Arial" w:cs="Arial"/>
          <w:i/>
          <w:color w:val="000000"/>
          <w:sz w:val="24"/>
          <w:szCs w:val="24"/>
          <w14:ligatures w14:val="standardContextual"/>
        </w:rPr>
        <w:t xml:space="preserve">: </w:t>
      </w:r>
      <w:r w:rsidR="00424D14">
        <w:rPr>
          <w:rFonts w:ascii="Arial" w:eastAsiaTheme="minorHAnsi" w:hAnsi="Arial" w:cs="Arial"/>
          <w:i/>
          <w:color w:val="000000"/>
          <w:sz w:val="24"/>
          <w:szCs w:val="24"/>
          <w14:ligatures w14:val="standardContextual"/>
        </w:rPr>
        <w:t>_____________________________</w:t>
      </w:r>
      <w:r w:rsidR="00424D14">
        <w:rPr>
          <w:rFonts w:ascii="Arial" w:eastAsiaTheme="minorHAnsi" w:hAnsi="Arial" w:cs="Arial"/>
          <w:i/>
          <w:color w:val="000000"/>
          <w:sz w:val="24"/>
          <w:szCs w:val="24"/>
          <w14:ligatures w14:val="standardContextual"/>
        </w:rPr>
        <w:t>_________________________________________ ___________________________________________________________________________</w:t>
      </w:r>
      <w:r w:rsidR="00424D14" w:rsidRPr="00EF05A5">
        <w:rPr>
          <w:rFonts w:ascii="Arial" w:eastAsiaTheme="minorHAnsi" w:hAnsi="Arial" w:cs="Arial"/>
          <w:i/>
          <w:color w:val="000000"/>
          <w:sz w:val="24"/>
          <w:szCs w:val="24"/>
          <w14:ligatures w14:val="standardContextual"/>
        </w:rPr>
        <w:t>;</w:t>
      </w:r>
    </w:p>
    <w:p w14:paraId="11B3DC97" w14:textId="789BBFDC" w:rsidR="00EF05A5" w:rsidRPr="00EF05A5" w:rsidRDefault="00EF05A5" w:rsidP="00EF05A5">
      <w:pPr>
        <w:widowControl/>
        <w:adjustRightInd w:val="0"/>
        <w:jc w:val="both"/>
        <w:rPr>
          <w:rFonts w:ascii="Arial" w:eastAsiaTheme="minorHAnsi" w:hAnsi="Arial" w:cs="Arial"/>
          <w:i/>
          <w:color w:val="000000"/>
          <w:sz w:val="24"/>
          <w:szCs w:val="24"/>
          <w14:ligatures w14:val="standardContextual"/>
        </w:rPr>
      </w:pPr>
      <w:r w:rsidRPr="00EF05A5">
        <w:rPr>
          <w:rFonts w:ascii="Arial" w:eastAsiaTheme="minorHAnsi" w:hAnsi="Arial" w:cs="Arial"/>
          <w:i/>
          <w:color w:val="000000"/>
          <w:sz w:val="24"/>
          <w:szCs w:val="24"/>
          <w14:ligatures w14:val="standardContextual"/>
        </w:rPr>
        <w:lastRenderedPageBreak/>
        <w:sym w:font="Arial" w:char="F0B7"/>
      </w:r>
      <w:r w:rsidRPr="00EF05A5">
        <w:rPr>
          <w:rFonts w:ascii="Arial" w:eastAsiaTheme="minorHAnsi" w:hAnsi="Arial" w:cs="Arial"/>
          <w:i/>
          <w:color w:val="000000"/>
          <w:sz w:val="24"/>
          <w:szCs w:val="24"/>
          <w14:ligatures w14:val="standardContextual"/>
        </w:rPr>
        <w:t xml:space="preserve"> Aver concluso percorsi formativi per diventare supervisori di assistenti sociali (per quanto attiene allo svolgimento delle azioni A1 e A2)</w:t>
      </w:r>
      <w:r w:rsidR="00424D14">
        <w:rPr>
          <w:rFonts w:ascii="Arial" w:eastAsiaTheme="minorHAnsi" w:hAnsi="Arial" w:cs="Arial"/>
          <w:i/>
          <w:color w:val="000000"/>
          <w:sz w:val="24"/>
          <w:szCs w:val="24"/>
          <w14:ligatures w14:val="standardContextual"/>
        </w:rPr>
        <w:t xml:space="preserve">: </w:t>
      </w:r>
      <w:r w:rsidR="00424D14" w:rsidRPr="00424D14">
        <w:rPr>
          <w:rFonts w:ascii="Arial" w:eastAsiaTheme="minorHAnsi" w:hAnsi="Arial" w:cs="Arial"/>
          <w:b/>
          <w:bCs/>
          <w:i/>
          <w:color w:val="000000"/>
          <w:sz w:val="24"/>
          <w:szCs w:val="24"/>
          <w14:ligatures w14:val="standardContextual"/>
        </w:rPr>
        <w:t>dettagliare</w:t>
      </w:r>
      <w:r w:rsidR="00424D14">
        <w:rPr>
          <w:rFonts w:ascii="Arial" w:eastAsiaTheme="minorHAnsi" w:hAnsi="Arial" w:cs="Arial"/>
          <w:i/>
          <w:color w:val="000000"/>
          <w:sz w:val="24"/>
          <w:szCs w:val="24"/>
          <w14:ligatures w14:val="standardContextual"/>
        </w:rPr>
        <w:t xml:space="preserve"> i percorsi formativi conclusi: _______ ___________________________________________________________________________;</w:t>
      </w:r>
    </w:p>
    <w:p w14:paraId="2BD82127" w14:textId="77777777" w:rsidR="00EF05A5" w:rsidRPr="00EF05A5" w:rsidRDefault="00EF05A5" w:rsidP="00C777F2">
      <w:pPr>
        <w:pStyle w:val="Standard"/>
        <w:widowControl w:val="0"/>
        <w:tabs>
          <w:tab w:val="left" w:pos="-15780"/>
          <w:tab w:val="left" w:pos="-14788"/>
        </w:tabs>
        <w:spacing w:line="360" w:lineRule="auto"/>
        <w:ind w:left="1440"/>
        <w:jc w:val="both"/>
        <w:rPr>
          <w:rFonts w:eastAsia="Tahoma"/>
          <w:i/>
          <w:szCs w:val="24"/>
        </w:rPr>
      </w:pPr>
    </w:p>
    <w:p w14:paraId="70B5DEED" w14:textId="77777777" w:rsidR="00214300" w:rsidRPr="002706FD" w:rsidRDefault="00214300" w:rsidP="00C40042">
      <w:pPr>
        <w:pStyle w:val="Standard"/>
        <w:widowControl w:val="0"/>
        <w:tabs>
          <w:tab w:val="left" w:pos="-14760"/>
          <w:tab w:val="left" w:pos="-13768"/>
        </w:tabs>
        <w:jc w:val="both"/>
        <w:rPr>
          <w:rFonts w:ascii="Arial" w:hAnsi="Arial" w:cs="Arial"/>
          <w:szCs w:val="24"/>
        </w:rPr>
      </w:pPr>
    </w:p>
    <w:p w14:paraId="11A88C41" w14:textId="7DC981D1" w:rsidR="00773670" w:rsidRPr="002706FD" w:rsidRDefault="00C40042" w:rsidP="00C777F2">
      <w:pPr>
        <w:pStyle w:val="Standard"/>
        <w:widowControl w:val="0"/>
        <w:tabs>
          <w:tab w:val="left" w:pos="-15780"/>
          <w:tab w:val="left" w:pos="-14788"/>
        </w:tabs>
        <w:spacing w:line="276" w:lineRule="auto"/>
        <w:jc w:val="both"/>
        <w:rPr>
          <w:rFonts w:ascii="Arial" w:eastAsia="Tahoma" w:hAnsi="Arial" w:cs="Arial"/>
          <w:szCs w:val="24"/>
        </w:rPr>
      </w:pPr>
      <w:r>
        <w:rPr>
          <w:rFonts w:ascii="Arial" w:eastAsia="Tahoma" w:hAnsi="Arial" w:cs="Arial"/>
          <w:b/>
          <w:szCs w:val="24"/>
        </w:rPr>
        <w:tab/>
      </w:r>
      <w:r w:rsidR="006863E1"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463EA5">
        <w:rPr>
          <w:rFonts w:ascii="Arial" w:eastAsia="Tahoma" w:hAnsi="Arial" w:cs="Arial"/>
          <w:b/>
          <w:bCs/>
          <w:szCs w:val="24"/>
        </w:rPr>
        <w:t xml:space="preserve">REQUISITI </w:t>
      </w:r>
      <w:r w:rsidR="00463EA5" w:rsidRPr="00463EA5">
        <w:rPr>
          <w:rFonts w:ascii="Arial" w:hAnsi="Arial" w:cs="Arial"/>
          <w:b/>
        </w:rPr>
        <w:t>DI CAPACITÀ TECNICA E PROFESSIONALE</w:t>
      </w:r>
      <w:r w:rsidR="00773670" w:rsidRPr="002706FD">
        <w:rPr>
          <w:rFonts w:ascii="Arial" w:eastAsia="Tahoma" w:hAnsi="Arial" w:cs="Arial"/>
          <w:szCs w:val="24"/>
        </w:rPr>
        <w:t>:</w:t>
      </w:r>
    </w:p>
    <w:p w14:paraId="6425AB77" w14:textId="2F059907" w:rsidR="00463EA5" w:rsidRPr="00463EA5" w:rsidRDefault="00463EA5" w:rsidP="00494AD7">
      <w:pPr>
        <w:adjustRightInd w:val="0"/>
        <w:spacing w:line="360" w:lineRule="auto"/>
        <w:ind w:left="1416"/>
        <w:jc w:val="both"/>
        <w:rPr>
          <w:rFonts w:ascii="Arial" w:eastAsiaTheme="minorHAnsi" w:hAnsi="Arial" w:cs="Arial"/>
          <w:color w:val="000000"/>
          <w:kern w:val="3"/>
          <w:sz w:val="24"/>
          <w:szCs w:val="22"/>
          <w14:ligatures w14:val="standardContextual"/>
        </w:rPr>
      </w:pPr>
      <w:r w:rsidRPr="00463EA5">
        <w:rPr>
          <w:rFonts w:ascii="Arial" w:eastAsiaTheme="minorHAnsi" w:hAnsi="Arial" w:cs="Arial"/>
          <w:b/>
          <w:bCs/>
          <w:color w:val="000000"/>
          <w:sz w:val="24"/>
          <w:szCs w:val="24"/>
          <w14:ligatures w14:val="standardContextual"/>
        </w:rPr>
        <w:t>i)</w:t>
      </w:r>
      <w:r>
        <w:rPr>
          <w:rFonts w:ascii="Arial" w:eastAsiaTheme="minorHAnsi" w:hAnsi="Arial" w:cs="Arial"/>
          <w:color w:val="000000"/>
          <w14:ligatures w14:val="standardContextual"/>
        </w:rPr>
        <w:tab/>
      </w:r>
      <w:r w:rsidRPr="00463EA5">
        <w:rPr>
          <w:rFonts w:ascii="Arial" w:eastAsiaTheme="minorHAnsi" w:hAnsi="Arial" w:cs="Arial"/>
          <w:color w:val="000000"/>
          <w:kern w:val="3"/>
          <w:sz w:val="24"/>
          <w:szCs w:val="22"/>
          <w14:ligatures w14:val="standardContextual"/>
        </w:rPr>
        <w:t xml:space="preserve">Aver svolto almeno </w:t>
      </w:r>
      <w:r w:rsidRPr="004014E9">
        <w:rPr>
          <w:rFonts w:ascii="Arial" w:eastAsiaTheme="minorHAnsi" w:hAnsi="Arial" w:cs="Arial"/>
          <w:b/>
          <w:bCs/>
          <w:color w:val="000000"/>
          <w:kern w:val="3"/>
          <w:sz w:val="24"/>
          <w:szCs w:val="22"/>
          <w14:ligatures w14:val="standardContextual"/>
        </w:rPr>
        <w:t>un servizio analogo</w:t>
      </w:r>
      <w:r w:rsidRPr="00463EA5">
        <w:rPr>
          <w:rFonts w:ascii="Arial" w:eastAsiaTheme="minorHAnsi" w:hAnsi="Arial" w:cs="Arial"/>
          <w:color w:val="000000"/>
          <w:kern w:val="3"/>
          <w:sz w:val="24"/>
          <w:szCs w:val="22"/>
          <w14:ligatures w14:val="standardContextual"/>
        </w:rPr>
        <w:t xml:space="preserve"> al servizio oggetto dell’affidamento rivolto ad operatori sociali e/o socio-sanitari, per un periodo di </w:t>
      </w:r>
      <w:r w:rsidRPr="004014E9">
        <w:rPr>
          <w:rFonts w:ascii="Arial" w:eastAsiaTheme="minorHAnsi" w:hAnsi="Arial" w:cs="Arial"/>
          <w:b/>
          <w:bCs/>
          <w:color w:val="000000"/>
          <w:kern w:val="3"/>
          <w:sz w:val="24"/>
          <w:szCs w:val="22"/>
          <w14:ligatures w14:val="standardContextual"/>
        </w:rPr>
        <w:t>durata non inferiore a 18 mesi non consecutivi negli ultimi 5 anni</w:t>
      </w:r>
      <w:r w:rsidRPr="00463EA5">
        <w:rPr>
          <w:rFonts w:ascii="Arial" w:eastAsiaTheme="minorHAnsi" w:hAnsi="Arial" w:cs="Arial"/>
          <w:color w:val="000000"/>
          <w:kern w:val="3"/>
          <w:sz w:val="24"/>
          <w:szCs w:val="22"/>
          <w14:ligatures w14:val="standardContextual"/>
        </w:rPr>
        <w:t xml:space="preserve">, a favore di soggetti </w:t>
      </w:r>
      <w:r w:rsidRPr="004014E9">
        <w:rPr>
          <w:rFonts w:ascii="Arial" w:eastAsiaTheme="minorHAnsi" w:hAnsi="Arial" w:cs="Arial"/>
          <w:b/>
          <w:bCs/>
          <w:color w:val="000000"/>
          <w:kern w:val="3"/>
          <w:sz w:val="24"/>
          <w:szCs w:val="22"/>
          <w14:ligatures w14:val="standardContextual"/>
        </w:rPr>
        <w:t>pubblici o privati</w:t>
      </w:r>
      <w:r>
        <w:rPr>
          <w:rFonts w:ascii="Arial" w:eastAsiaTheme="minorHAnsi" w:hAnsi="Arial" w:cs="Arial"/>
          <w:color w:val="000000"/>
          <w:kern w:val="3"/>
          <w:sz w:val="24"/>
          <w:szCs w:val="22"/>
          <w14:ligatures w14:val="standardContextual"/>
        </w:rPr>
        <w:t>:</w:t>
      </w:r>
      <w:r w:rsidRPr="00463EA5">
        <w:rPr>
          <w:rFonts w:ascii="Arial" w:eastAsiaTheme="minorHAnsi" w:hAnsi="Arial" w:cs="Arial"/>
          <w:color w:val="000000"/>
          <w:kern w:val="3"/>
          <w:sz w:val="24"/>
          <w:szCs w:val="22"/>
          <w14:ligatures w14:val="standardContextual"/>
        </w:rPr>
        <w:t xml:space="preserve"> </w:t>
      </w:r>
    </w:p>
    <w:p w14:paraId="4EE43AE7" w14:textId="59E0C59C" w:rsidR="00D746DA" w:rsidRPr="00D746DA" w:rsidRDefault="00494AD7" w:rsidP="00D746DA">
      <w:pPr>
        <w:pStyle w:val="Standard"/>
        <w:widowControl w:val="0"/>
        <w:tabs>
          <w:tab w:val="left" w:pos="-31226"/>
          <w:tab w:val="left" w:pos="1140"/>
        </w:tabs>
        <w:spacing w:line="360" w:lineRule="auto"/>
        <w:ind w:left="1140"/>
        <w:jc w:val="both"/>
        <w:rPr>
          <w:rFonts w:eastAsia="Tahoma"/>
          <w:szCs w:val="24"/>
        </w:rPr>
      </w:pPr>
      <w:r>
        <w:rPr>
          <w:rFonts w:ascii="Arial" w:eastAsia="Calibri" w:hAnsi="Arial" w:cs="Arial"/>
          <w:b/>
          <w:bCs/>
          <w:kern w:val="0"/>
          <w:sz w:val="32"/>
          <w:szCs w:val="32"/>
        </w:rPr>
        <w:tab/>
      </w:r>
      <w:r w:rsidR="00252C3D" w:rsidRPr="00252C3D">
        <w:rPr>
          <w:rFonts w:ascii="Arial" w:eastAsia="Calibri" w:hAnsi="Arial" w:cs="Arial"/>
          <w:b/>
          <w:bCs/>
          <w:kern w:val="0"/>
          <w:sz w:val="32"/>
          <w:szCs w:val="32"/>
        </w:rPr>
        <w:sym w:font="Symbol" w:char="F0F0"/>
      </w:r>
      <w:r w:rsidR="00252C3D" w:rsidRPr="00252C3D">
        <w:rPr>
          <w:rFonts w:ascii="Arial" w:eastAsia="Calibri" w:hAnsi="Arial" w:cs="Arial"/>
          <w:b/>
          <w:bCs/>
          <w:kern w:val="0"/>
          <w:sz w:val="32"/>
          <w:szCs w:val="32"/>
        </w:rPr>
        <w:t xml:space="preserve">   SI             </w:t>
      </w:r>
      <w:r w:rsidR="00252C3D" w:rsidRPr="00252C3D">
        <w:rPr>
          <w:rFonts w:ascii="Arial" w:eastAsia="Calibri" w:hAnsi="Arial" w:cs="Arial"/>
          <w:b/>
          <w:bCs/>
          <w:kern w:val="0"/>
          <w:sz w:val="32"/>
          <w:szCs w:val="32"/>
        </w:rPr>
        <w:sym w:font="Symbol" w:char="F0F0"/>
      </w:r>
      <w:r w:rsidR="00252C3D" w:rsidRPr="00252C3D">
        <w:rPr>
          <w:rFonts w:ascii="Arial" w:eastAsia="Calibri" w:hAnsi="Arial" w:cs="Arial"/>
          <w:b/>
          <w:bCs/>
          <w:kern w:val="0"/>
          <w:sz w:val="32"/>
          <w:szCs w:val="32"/>
        </w:rPr>
        <w:t xml:space="preserve">   NO</w:t>
      </w:r>
      <w:r w:rsidR="00252C3D" w:rsidRPr="00945B41">
        <w:rPr>
          <w:rFonts w:eastAsia="Tahoma"/>
          <w:szCs w:val="24"/>
        </w:rPr>
        <w:t xml:space="preserve">                  In caso di risposta affermativa indicare: </w:t>
      </w:r>
      <w:r w:rsidR="00252C3D" w:rsidRPr="00945B41">
        <w:rPr>
          <w:rFonts w:eastAsia="Tahoma"/>
          <w:i/>
          <w:szCs w:val="24"/>
        </w:rPr>
        <w:t>l’anno di riferimento, la tipologia del servizio e i committenti</w:t>
      </w:r>
      <w:r w:rsidR="00252C3D" w:rsidRPr="00945B41">
        <w:rPr>
          <w:rFonts w:asciiTheme="majorHAnsi" w:eastAsia="Tahoma" w:hAnsiTheme="majorHAnsi" w:cstheme="majorHAnsi"/>
          <w:i/>
          <w:szCs w:val="24"/>
        </w:rPr>
        <w:t>:</w:t>
      </w:r>
      <w:r w:rsidR="00252C3D" w:rsidRPr="00945B41">
        <w:rPr>
          <w:rFonts w:asciiTheme="majorHAnsi" w:eastAsia="Tahoma" w:hAnsiTheme="majorHAnsi" w:cstheme="majorHAnsi"/>
          <w:szCs w:val="24"/>
        </w:rPr>
        <w:t>________________________________________________________________________________________________________________________________________________________________________________________________________________________</w:t>
      </w:r>
      <w:r w:rsidR="00252C3D" w:rsidRPr="00945B41">
        <w:rPr>
          <w:rFonts w:asciiTheme="majorHAnsi" w:eastAsia="Tahoma" w:hAnsiTheme="majorHAnsi" w:cstheme="majorHAnsi"/>
          <w:i/>
          <w:szCs w:val="24"/>
        </w:rPr>
        <w:t xml:space="preserve"> (aggiungere righe se necessario)</w:t>
      </w:r>
      <w:r w:rsidR="00252C3D" w:rsidRPr="00945B41">
        <w:rPr>
          <w:rFonts w:asciiTheme="majorHAnsi" w:eastAsia="Tahoma" w:hAnsiTheme="majorHAnsi" w:cstheme="majorHAnsi"/>
          <w:szCs w:val="24"/>
        </w:rPr>
        <w:t>;</w:t>
      </w:r>
      <w:r w:rsidR="00252C3D" w:rsidRPr="00945B41">
        <w:rPr>
          <w:rFonts w:eastAsia="Tahoma"/>
          <w:szCs w:val="24"/>
        </w:rPr>
        <w:t xml:space="preserve">  </w:t>
      </w:r>
    </w:p>
    <w:p w14:paraId="24B4845D" w14:textId="77777777" w:rsidR="00D746DA" w:rsidRPr="00856A7D" w:rsidRDefault="00D746DA" w:rsidP="00D746DA">
      <w:pPr>
        <w:pStyle w:val="Standard"/>
        <w:widowControl w:val="0"/>
        <w:tabs>
          <w:tab w:val="left" w:pos="-31226"/>
          <w:tab w:val="left" w:pos="1140"/>
        </w:tabs>
        <w:spacing w:line="360" w:lineRule="auto"/>
        <w:ind w:left="2290"/>
        <w:jc w:val="center"/>
        <w:rPr>
          <w:rFonts w:ascii="Arial" w:eastAsia="Tahoma" w:hAnsi="Arial" w:cs="Arial"/>
          <w:szCs w:val="24"/>
        </w:rPr>
      </w:pPr>
      <w:r w:rsidRPr="00856A7D">
        <w:rPr>
          <w:rFonts w:ascii="Arial" w:eastAsia="Tahoma" w:hAnsi="Arial" w:cs="Arial"/>
          <w:i/>
          <w:szCs w:val="24"/>
        </w:rPr>
        <w:t>ovvero</w:t>
      </w:r>
    </w:p>
    <w:p w14:paraId="7CE095EA" w14:textId="6D367F1C" w:rsidR="00D746DA" w:rsidRPr="00856A7D" w:rsidRDefault="00D746DA" w:rsidP="00856A7D">
      <w:pPr>
        <w:pStyle w:val="Paragrafoelenco"/>
        <w:numPr>
          <w:ilvl w:val="0"/>
          <w:numId w:val="26"/>
        </w:numPr>
        <w:suppressAutoHyphens w:val="0"/>
        <w:autoSpaceDN/>
        <w:spacing w:before="100" w:beforeAutospacing="1"/>
        <w:ind w:right="85"/>
        <w:jc w:val="both"/>
        <w:textAlignment w:val="auto"/>
        <w:rPr>
          <w:rFonts w:ascii="Arial" w:eastAsia="Tahoma" w:hAnsi="Arial" w:cs="Arial"/>
          <w:kern w:val="3"/>
          <w:sz w:val="24"/>
          <w:szCs w:val="24"/>
        </w:rPr>
      </w:pPr>
      <w:r w:rsidRPr="00856A7D">
        <w:rPr>
          <w:rFonts w:ascii="Arial" w:eastAsia="Tahoma" w:hAnsi="Arial" w:cs="Arial"/>
          <w:kern w:val="3"/>
          <w:sz w:val="24"/>
          <w:szCs w:val="24"/>
        </w:rPr>
        <w:t>di non essere in possesso del seguente requisito____________________________________ e, pertanto, di avvalersi di _____________________________C.F.____________________che non si trova in nessuna delle condizioni di cui all’art. 80, D. Lgs. 50/2016 e in possesso dei seguenti requisiti specifici ________________________________________come risultante dalla documentazione allegata ai sensi dell’art. 89, D. Lgs. 50/2016;</w:t>
      </w:r>
    </w:p>
    <w:p w14:paraId="41956003" w14:textId="77777777" w:rsidR="00DE3E7C" w:rsidRPr="00E634F1"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highlight w:val="yellow"/>
        </w:rPr>
      </w:pPr>
    </w:p>
    <w:p w14:paraId="28F0E6C9" w14:textId="170A708B" w:rsidR="003B404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w:t>
      </w:r>
      <w:r w:rsidR="0082019D">
        <w:rPr>
          <w:rFonts w:ascii="Arial" w:eastAsia="Tahoma" w:hAnsi="Arial" w:cs="Arial"/>
          <w:szCs w:val="24"/>
        </w:rPr>
        <w:t xml:space="preserve">compresi </w:t>
      </w:r>
      <w:r w:rsidR="0064466F" w:rsidRPr="0064466F">
        <w:rPr>
          <w:rFonts w:ascii="Arial" w:eastAsia="Tahoma" w:hAnsi="Arial" w:cs="Arial"/>
          <w:szCs w:val="24"/>
        </w:rPr>
        <w:t xml:space="preserve">i soggetti cessati dalla carica nell’anno antecedente la data di </w:t>
      </w:r>
      <w:r w:rsidR="0064466F">
        <w:rPr>
          <w:rFonts w:ascii="Arial" w:eastAsia="Tahoma" w:hAnsi="Arial" w:cs="Arial"/>
          <w:szCs w:val="24"/>
        </w:rPr>
        <w:t>spedizione della lettera di invito</w:t>
      </w:r>
      <w:r w:rsidR="0082019D">
        <w:rPr>
          <w:rFonts w:ascii="Arial" w:eastAsia="Tahoma" w:hAnsi="Arial" w:cs="Arial"/>
          <w:szCs w:val="24"/>
        </w:rPr>
        <w:t xml:space="preserve">, </w:t>
      </w:r>
      <w:r w:rsidRPr="002706FD">
        <w:rPr>
          <w:rFonts w:ascii="Arial" w:eastAsia="Tahoma" w:hAnsi="Arial" w:cs="Arial"/>
          <w:szCs w:val="24"/>
        </w:rPr>
        <w:t>ovvero indica la banca dati ufficiale o il pubblico registro da cui i medesimi possono essere ricavati in modo aggiornato alla data di presentazione dell’offerta:</w:t>
      </w:r>
    </w:p>
    <w:p w14:paraId="29BF4E6D" w14:textId="77777777" w:rsidR="0064466F" w:rsidRDefault="0064466F" w:rsidP="00D27C62">
      <w:pPr>
        <w:pStyle w:val="Standard"/>
        <w:widowControl w:val="0"/>
        <w:spacing w:line="276" w:lineRule="auto"/>
        <w:ind w:left="426" w:hanging="426"/>
        <w:jc w:val="both"/>
        <w:rPr>
          <w:rFonts w:ascii="Arial" w:eastAsia="Tahoma" w:hAnsi="Arial" w:cs="Arial"/>
          <w:szCs w:val="24"/>
        </w:rPr>
      </w:pPr>
    </w:p>
    <w:tbl>
      <w:tblPr>
        <w:tblStyle w:val="Grigliatabella"/>
        <w:tblW w:w="0" w:type="auto"/>
        <w:tblInd w:w="426" w:type="dxa"/>
        <w:tblLook w:val="04A0" w:firstRow="1" w:lastRow="0" w:firstColumn="1" w:lastColumn="0" w:noHBand="0" w:noVBand="1"/>
      </w:tblPr>
      <w:tblGrid>
        <w:gridCol w:w="1610"/>
        <w:gridCol w:w="1682"/>
        <w:gridCol w:w="1655"/>
        <w:gridCol w:w="1648"/>
        <w:gridCol w:w="1699"/>
        <w:gridCol w:w="1695"/>
      </w:tblGrid>
      <w:tr w:rsidR="0064466F" w:rsidRPr="00E875EA" w14:paraId="5CEEF487" w14:textId="77777777" w:rsidTr="00ED185D">
        <w:tc>
          <w:tcPr>
            <w:tcW w:w="1610" w:type="dxa"/>
            <w:tcBorders>
              <w:top w:val="single" w:sz="4" w:space="0" w:color="auto"/>
              <w:left w:val="single" w:sz="4" w:space="0" w:color="auto"/>
              <w:bottom w:val="single" w:sz="4" w:space="0" w:color="auto"/>
              <w:right w:val="single" w:sz="4" w:space="0" w:color="auto"/>
            </w:tcBorders>
            <w:hideMark/>
          </w:tcPr>
          <w:p w14:paraId="70D4483A" w14:textId="77777777" w:rsidR="0064466F" w:rsidRPr="00E875EA" w:rsidRDefault="0064466F" w:rsidP="00ED185D">
            <w:pPr>
              <w:pStyle w:val="Standard"/>
              <w:widowControl w:val="0"/>
              <w:spacing w:line="276" w:lineRule="auto"/>
              <w:jc w:val="both"/>
              <w:rPr>
                <w:rFonts w:eastAsia="Tahoma"/>
                <w:szCs w:val="24"/>
              </w:rPr>
            </w:pPr>
            <w:r w:rsidRPr="00E875EA">
              <w:rPr>
                <w:rFonts w:eastAsia="Tahoma"/>
                <w:szCs w:val="24"/>
              </w:rPr>
              <w:t>NOME</w:t>
            </w:r>
          </w:p>
        </w:tc>
        <w:tc>
          <w:tcPr>
            <w:tcW w:w="1682" w:type="dxa"/>
            <w:tcBorders>
              <w:top w:val="single" w:sz="4" w:space="0" w:color="auto"/>
              <w:left w:val="single" w:sz="4" w:space="0" w:color="auto"/>
              <w:bottom w:val="single" w:sz="4" w:space="0" w:color="auto"/>
              <w:right w:val="single" w:sz="4" w:space="0" w:color="auto"/>
            </w:tcBorders>
            <w:hideMark/>
          </w:tcPr>
          <w:p w14:paraId="1AE3CFAF" w14:textId="77777777" w:rsidR="0064466F" w:rsidRPr="00E875EA" w:rsidRDefault="0064466F" w:rsidP="00ED185D">
            <w:pPr>
              <w:pStyle w:val="Standard"/>
              <w:widowControl w:val="0"/>
              <w:spacing w:line="276" w:lineRule="auto"/>
              <w:jc w:val="both"/>
              <w:rPr>
                <w:rFonts w:eastAsia="Tahoma"/>
                <w:szCs w:val="24"/>
              </w:rPr>
            </w:pPr>
            <w:r w:rsidRPr="00E875EA">
              <w:rPr>
                <w:rFonts w:eastAsia="Tahoma"/>
                <w:szCs w:val="24"/>
              </w:rPr>
              <w:t>COGNOME</w:t>
            </w:r>
          </w:p>
        </w:tc>
        <w:tc>
          <w:tcPr>
            <w:tcW w:w="1655" w:type="dxa"/>
            <w:tcBorders>
              <w:top w:val="single" w:sz="4" w:space="0" w:color="auto"/>
              <w:left w:val="single" w:sz="4" w:space="0" w:color="auto"/>
              <w:bottom w:val="single" w:sz="4" w:space="0" w:color="auto"/>
              <w:right w:val="single" w:sz="4" w:space="0" w:color="auto"/>
            </w:tcBorders>
            <w:hideMark/>
          </w:tcPr>
          <w:p w14:paraId="30A334BB" w14:textId="340AC4A2" w:rsidR="0064466F" w:rsidRPr="00E875EA" w:rsidRDefault="0064466F" w:rsidP="00ED185D">
            <w:pPr>
              <w:pStyle w:val="Standard"/>
              <w:widowControl w:val="0"/>
              <w:spacing w:line="276" w:lineRule="auto"/>
              <w:jc w:val="both"/>
              <w:rPr>
                <w:rFonts w:eastAsia="Tahoma"/>
                <w:szCs w:val="24"/>
              </w:rPr>
            </w:pPr>
            <w:r w:rsidRPr="00E875EA">
              <w:rPr>
                <w:rFonts w:eastAsia="Tahoma"/>
                <w:szCs w:val="24"/>
              </w:rPr>
              <w:t xml:space="preserve">DATA E </w:t>
            </w:r>
            <w:r>
              <w:rPr>
                <w:rFonts w:eastAsia="Tahoma"/>
                <w:szCs w:val="24"/>
              </w:rPr>
              <w:t>COMUNE</w:t>
            </w:r>
            <w:r w:rsidRPr="00E875EA">
              <w:rPr>
                <w:rFonts w:eastAsia="Tahoma"/>
                <w:szCs w:val="24"/>
              </w:rPr>
              <w:t xml:space="preserve"> DI NASCITA</w:t>
            </w:r>
          </w:p>
        </w:tc>
        <w:tc>
          <w:tcPr>
            <w:tcW w:w="1648" w:type="dxa"/>
            <w:tcBorders>
              <w:top w:val="single" w:sz="4" w:space="0" w:color="auto"/>
              <w:left w:val="single" w:sz="4" w:space="0" w:color="auto"/>
              <w:bottom w:val="single" w:sz="4" w:space="0" w:color="auto"/>
              <w:right w:val="single" w:sz="4" w:space="0" w:color="auto"/>
            </w:tcBorders>
            <w:hideMark/>
          </w:tcPr>
          <w:p w14:paraId="002AC0B4" w14:textId="77777777" w:rsidR="0064466F" w:rsidRPr="00E875EA" w:rsidRDefault="0064466F" w:rsidP="00ED185D">
            <w:pPr>
              <w:pStyle w:val="Standard"/>
              <w:widowControl w:val="0"/>
              <w:spacing w:line="276" w:lineRule="auto"/>
              <w:jc w:val="both"/>
              <w:rPr>
                <w:rFonts w:eastAsia="Tahoma"/>
                <w:szCs w:val="24"/>
              </w:rPr>
            </w:pPr>
            <w:r w:rsidRPr="00E875EA">
              <w:rPr>
                <w:rFonts w:eastAsia="Tahoma"/>
                <w:szCs w:val="24"/>
              </w:rPr>
              <w:t>CODICE FISCALE</w:t>
            </w:r>
          </w:p>
        </w:tc>
        <w:tc>
          <w:tcPr>
            <w:tcW w:w="1699" w:type="dxa"/>
            <w:tcBorders>
              <w:top w:val="single" w:sz="4" w:space="0" w:color="auto"/>
              <w:left w:val="single" w:sz="4" w:space="0" w:color="auto"/>
              <w:bottom w:val="single" w:sz="4" w:space="0" w:color="auto"/>
              <w:right w:val="single" w:sz="4" w:space="0" w:color="auto"/>
            </w:tcBorders>
            <w:hideMark/>
          </w:tcPr>
          <w:p w14:paraId="032F79E8" w14:textId="05DDAC8E" w:rsidR="0064466F" w:rsidRPr="00E875EA" w:rsidRDefault="0064466F" w:rsidP="00ED185D">
            <w:pPr>
              <w:pStyle w:val="Standard"/>
              <w:widowControl w:val="0"/>
              <w:spacing w:line="276" w:lineRule="auto"/>
              <w:jc w:val="both"/>
              <w:rPr>
                <w:rFonts w:eastAsia="Tahoma"/>
                <w:szCs w:val="24"/>
              </w:rPr>
            </w:pPr>
            <w:r>
              <w:rPr>
                <w:rFonts w:eastAsia="Tahoma"/>
                <w:szCs w:val="24"/>
              </w:rPr>
              <w:t>COMUNE</w:t>
            </w:r>
            <w:r w:rsidRPr="00E875EA">
              <w:rPr>
                <w:rFonts w:eastAsia="Tahoma"/>
                <w:szCs w:val="24"/>
              </w:rPr>
              <w:t xml:space="preserve"> DI RESIDENZA</w:t>
            </w:r>
          </w:p>
        </w:tc>
        <w:tc>
          <w:tcPr>
            <w:tcW w:w="1695" w:type="dxa"/>
            <w:tcBorders>
              <w:top w:val="single" w:sz="4" w:space="0" w:color="auto"/>
              <w:left w:val="single" w:sz="4" w:space="0" w:color="auto"/>
              <w:bottom w:val="single" w:sz="4" w:space="0" w:color="auto"/>
              <w:right w:val="single" w:sz="4" w:space="0" w:color="auto"/>
            </w:tcBorders>
            <w:hideMark/>
          </w:tcPr>
          <w:p w14:paraId="4F647BD2" w14:textId="77777777" w:rsidR="0064466F" w:rsidRPr="00E875EA" w:rsidRDefault="0064466F" w:rsidP="00ED185D">
            <w:pPr>
              <w:pStyle w:val="Standard"/>
              <w:widowControl w:val="0"/>
              <w:spacing w:line="276" w:lineRule="auto"/>
              <w:jc w:val="both"/>
              <w:rPr>
                <w:rFonts w:eastAsia="Tahoma"/>
                <w:szCs w:val="24"/>
              </w:rPr>
            </w:pPr>
            <w:r w:rsidRPr="00E875EA">
              <w:rPr>
                <w:rFonts w:eastAsia="Tahoma"/>
                <w:szCs w:val="24"/>
              </w:rPr>
              <w:t>CARICA SOCIALE RICOPERTA</w:t>
            </w:r>
          </w:p>
        </w:tc>
      </w:tr>
      <w:tr w:rsidR="0064466F" w:rsidRPr="00E875EA" w14:paraId="50AECBF0" w14:textId="77777777" w:rsidTr="00ED185D">
        <w:trPr>
          <w:trHeight w:val="580"/>
        </w:trPr>
        <w:tc>
          <w:tcPr>
            <w:tcW w:w="1610" w:type="dxa"/>
            <w:tcBorders>
              <w:top w:val="single" w:sz="4" w:space="0" w:color="auto"/>
              <w:left w:val="single" w:sz="4" w:space="0" w:color="auto"/>
              <w:bottom w:val="single" w:sz="4" w:space="0" w:color="auto"/>
              <w:right w:val="single" w:sz="4" w:space="0" w:color="auto"/>
            </w:tcBorders>
          </w:tcPr>
          <w:p w14:paraId="5627C35F" w14:textId="77777777" w:rsidR="0064466F" w:rsidRPr="00E875EA" w:rsidRDefault="0064466F" w:rsidP="00ED185D">
            <w:pPr>
              <w:pStyle w:val="Standard"/>
              <w:widowControl w:val="0"/>
              <w:spacing w:line="276" w:lineRule="auto"/>
              <w:jc w:val="both"/>
              <w:rPr>
                <w:rFonts w:eastAsia="Tahoma"/>
                <w:szCs w:val="24"/>
              </w:rPr>
            </w:pPr>
          </w:p>
        </w:tc>
        <w:tc>
          <w:tcPr>
            <w:tcW w:w="1682" w:type="dxa"/>
            <w:tcBorders>
              <w:top w:val="single" w:sz="4" w:space="0" w:color="auto"/>
              <w:left w:val="single" w:sz="4" w:space="0" w:color="auto"/>
              <w:bottom w:val="single" w:sz="4" w:space="0" w:color="auto"/>
              <w:right w:val="single" w:sz="4" w:space="0" w:color="auto"/>
            </w:tcBorders>
          </w:tcPr>
          <w:p w14:paraId="4E7EF5AB" w14:textId="77777777" w:rsidR="0064466F" w:rsidRPr="00E875EA" w:rsidRDefault="0064466F" w:rsidP="00ED185D">
            <w:pPr>
              <w:pStyle w:val="Standard"/>
              <w:widowControl w:val="0"/>
              <w:spacing w:line="276" w:lineRule="auto"/>
              <w:jc w:val="both"/>
              <w:rPr>
                <w:rFonts w:eastAsia="Tahoma"/>
                <w:szCs w:val="24"/>
              </w:rPr>
            </w:pPr>
          </w:p>
        </w:tc>
        <w:tc>
          <w:tcPr>
            <w:tcW w:w="1655" w:type="dxa"/>
            <w:tcBorders>
              <w:top w:val="single" w:sz="4" w:space="0" w:color="auto"/>
              <w:left w:val="single" w:sz="4" w:space="0" w:color="auto"/>
              <w:bottom w:val="single" w:sz="4" w:space="0" w:color="auto"/>
              <w:right w:val="single" w:sz="4" w:space="0" w:color="auto"/>
            </w:tcBorders>
          </w:tcPr>
          <w:p w14:paraId="77A37902" w14:textId="77777777" w:rsidR="0064466F" w:rsidRPr="00E875EA" w:rsidRDefault="0064466F" w:rsidP="00ED185D">
            <w:pPr>
              <w:pStyle w:val="Standard"/>
              <w:widowControl w:val="0"/>
              <w:spacing w:line="276" w:lineRule="auto"/>
              <w:jc w:val="both"/>
              <w:rPr>
                <w:rFonts w:eastAsia="Tahoma"/>
                <w:szCs w:val="24"/>
              </w:rPr>
            </w:pPr>
          </w:p>
        </w:tc>
        <w:tc>
          <w:tcPr>
            <w:tcW w:w="1648" w:type="dxa"/>
            <w:tcBorders>
              <w:top w:val="single" w:sz="4" w:space="0" w:color="auto"/>
              <w:left w:val="single" w:sz="4" w:space="0" w:color="auto"/>
              <w:bottom w:val="single" w:sz="4" w:space="0" w:color="auto"/>
              <w:right w:val="single" w:sz="4" w:space="0" w:color="auto"/>
            </w:tcBorders>
          </w:tcPr>
          <w:p w14:paraId="55664467" w14:textId="77777777" w:rsidR="0064466F" w:rsidRPr="00E875EA" w:rsidRDefault="0064466F" w:rsidP="00ED185D">
            <w:pPr>
              <w:pStyle w:val="Standard"/>
              <w:widowControl w:val="0"/>
              <w:spacing w:line="276" w:lineRule="auto"/>
              <w:jc w:val="both"/>
              <w:rPr>
                <w:rFonts w:eastAsia="Tahoma"/>
                <w:szCs w:val="24"/>
              </w:rPr>
            </w:pPr>
          </w:p>
        </w:tc>
        <w:tc>
          <w:tcPr>
            <w:tcW w:w="1699" w:type="dxa"/>
            <w:tcBorders>
              <w:top w:val="single" w:sz="4" w:space="0" w:color="auto"/>
              <w:left w:val="single" w:sz="4" w:space="0" w:color="auto"/>
              <w:bottom w:val="single" w:sz="4" w:space="0" w:color="auto"/>
              <w:right w:val="single" w:sz="4" w:space="0" w:color="auto"/>
            </w:tcBorders>
          </w:tcPr>
          <w:p w14:paraId="4F5AF4DD" w14:textId="77777777" w:rsidR="0064466F" w:rsidRPr="00E875EA" w:rsidRDefault="0064466F" w:rsidP="00ED185D">
            <w:pPr>
              <w:pStyle w:val="Standard"/>
              <w:widowControl w:val="0"/>
              <w:spacing w:line="276" w:lineRule="auto"/>
              <w:jc w:val="both"/>
              <w:rPr>
                <w:rFonts w:eastAsia="Tahoma"/>
                <w:szCs w:val="24"/>
              </w:rPr>
            </w:pPr>
          </w:p>
        </w:tc>
        <w:tc>
          <w:tcPr>
            <w:tcW w:w="1695" w:type="dxa"/>
            <w:tcBorders>
              <w:top w:val="single" w:sz="4" w:space="0" w:color="auto"/>
              <w:left w:val="single" w:sz="4" w:space="0" w:color="auto"/>
              <w:bottom w:val="single" w:sz="4" w:space="0" w:color="auto"/>
              <w:right w:val="single" w:sz="4" w:space="0" w:color="auto"/>
            </w:tcBorders>
          </w:tcPr>
          <w:p w14:paraId="6F70AD21" w14:textId="77777777" w:rsidR="0064466F" w:rsidRPr="00E875EA" w:rsidRDefault="0064466F" w:rsidP="00ED185D">
            <w:pPr>
              <w:pStyle w:val="Standard"/>
              <w:widowControl w:val="0"/>
              <w:spacing w:line="276" w:lineRule="auto"/>
              <w:jc w:val="both"/>
              <w:rPr>
                <w:rFonts w:eastAsia="Tahoma"/>
                <w:szCs w:val="24"/>
              </w:rPr>
            </w:pPr>
          </w:p>
        </w:tc>
      </w:tr>
      <w:tr w:rsidR="0064466F" w:rsidRPr="00E875EA" w14:paraId="442C78D0" w14:textId="77777777" w:rsidTr="00ED185D">
        <w:trPr>
          <w:trHeight w:val="685"/>
        </w:trPr>
        <w:tc>
          <w:tcPr>
            <w:tcW w:w="1610" w:type="dxa"/>
            <w:tcBorders>
              <w:top w:val="single" w:sz="4" w:space="0" w:color="auto"/>
              <w:left w:val="single" w:sz="4" w:space="0" w:color="auto"/>
              <w:bottom w:val="single" w:sz="4" w:space="0" w:color="auto"/>
              <w:right w:val="single" w:sz="4" w:space="0" w:color="auto"/>
            </w:tcBorders>
          </w:tcPr>
          <w:p w14:paraId="5CD2A741" w14:textId="77777777" w:rsidR="0064466F" w:rsidRPr="00E875EA" w:rsidRDefault="0064466F" w:rsidP="00ED185D">
            <w:pPr>
              <w:pStyle w:val="Standard"/>
              <w:widowControl w:val="0"/>
              <w:spacing w:line="276" w:lineRule="auto"/>
              <w:jc w:val="both"/>
              <w:rPr>
                <w:rFonts w:eastAsia="Tahoma"/>
                <w:szCs w:val="24"/>
              </w:rPr>
            </w:pPr>
          </w:p>
        </w:tc>
        <w:tc>
          <w:tcPr>
            <w:tcW w:w="1682" w:type="dxa"/>
            <w:tcBorders>
              <w:top w:val="single" w:sz="4" w:space="0" w:color="auto"/>
              <w:left w:val="single" w:sz="4" w:space="0" w:color="auto"/>
              <w:bottom w:val="single" w:sz="4" w:space="0" w:color="auto"/>
              <w:right w:val="single" w:sz="4" w:space="0" w:color="auto"/>
            </w:tcBorders>
          </w:tcPr>
          <w:p w14:paraId="18674620" w14:textId="77777777" w:rsidR="0064466F" w:rsidRPr="00E875EA" w:rsidRDefault="0064466F" w:rsidP="00ED185D">
            <w:pPr>
              <w:pStyle w:val="Standard"/>
              <w:widowControl w:val="0"/>
              <w:spacing w:line="276" w:lineRule="auto"/>
              <w:jc w:val="both"/>
              <w:rPr>
                <w:rFonts w:eastAsia="Tahoma"/>
                <w:szCs w:val="24"/>
              </w:rPr>
            </w:pPr>
          </w:p>
        </w:tc>
        <w:tc>
          <w:tcPr>
            <w:tcW w:w="1655" w:type="dxa"/>
            <w:tcBorders>
              <w:top w:val="single" w:sz="4" w:space="0" w:color="auto"/>
              <w:left w:val="single" w:sz="4" w:space="0" w:color="auto"/>
              <w:bottom w:val="single" w:sz="4" w:space="0" w:color="auto"/>
              <w:right w:val="single" w:sz="4" w:space="0" w:color="auto"/>
            </w:tcBorders>
          </w:tcPr>
          <w:p w14:paraId="4CFA077A" w14:textId="77777777" w:rsidR="0064466F" w:rsidRPr="00E875EA" w:rsidRDefault="0064466F" w:rsidP="00ED185D">
            <w:pPr>
              <w:pStyle w:val="Standard"/>
              <w:widowControl w:val="0"/>
              <w:spacing w:line="276" w:lineRule="auto"/>
              <w:jc w:val="both"/>
              <w:rPr>
                <w:rFonts w:eastAsia="Tahoma"/>
                <w:szCs w:val="24"/>
              </w:rPr>
            </w:pPr>
          </w:p>
        </w:tc>
        <w:tc>
          <w:tcPr>
            <w:tcW w:w="1648" w:type="dxa"/>
            <w:tcBorders>
              <w:top w:val="single" w:sz="4" w:space="0" w:color="auto"/>
              <w:left w:val="single" w:sz="4" w:space="0" w:color="auto"/>
              <w:bottom w:val="single" w:sz="4" w:space="0" w:color="auto"/>
              <w:right w:val="single" w:sz="4" w:space="0" w:color="auto"/>
            </w:tcBorders>
          </w:tcPr>
          <w:p w14:paraId="2EFDA299" w14:textId="77777777" w:rsidR="0064466F" w:rsidRPr="00E875EA" w:rsidRDefault="0064466F" w:rsidP="00ED185D">
            <w:pPr>
              <w:pStyle w:val="Standard"/>
              <w:widowControl w:val="0"/>
              <w:spacing w:line="276" w:lineRule="auto"/>
              <w:jc w:val="both"/>
              <w:rPr>
                <w:rFonts w:eastAsia="Tahoma"/>
                <w:szCs w:val="24"/>
              </w:rPr>
            </w:pPr>
          </w:p>
        </w:tc>
        <w:tc>
          <w:tcPr>
            <w:tcW w:w="1699" w:type="dxa"/>
            <w:tcBorders>
              <w:top w:val="single" w:sz="4" w:space="0" w:color="auto"/>
              <w:left w:val="single" w:sz="4" w:space="0" w:color="auto"/>
              <w:bottom w:val="single" w:sz="4" w:space="0" w:color="auto"/>
              <w:right w:val="single" w:sz="4" w:space="0" w:color="auto"/>
            </w:tcBorders>
          </w:tcPr>
          <w:p w14:paraId="535381CD" w14:textId="77777777" w:rsidR="0064466F" w:rsidRPr="00E875EA" w:rsidRDefault="0064466F" w:rsidP="00ED185D">
            <w:pPr>
              <w:pStyle w:val="Standard"/>
              <w:widowControl w:val="0"/>
              <w:spacing w:line="276" w:lineRule="auto"/>
              <w:jc w:val="both"/>
              <w:rPr>
                <w:rFonts w:eastAsia="Tahoma"/>
                <w:szCs w:val="24"/>
              </w:rPr>
            </w:pPr>
          </w:p>
        </w:tc>
        <w:tc>
          <w:tcPr>
            <w:tcW w:w="1695" w:type="dxa"/>
            <w:tcBorders>
              <w:top w:val="single" w:sz="4" w:space="0" w:color="auto"/>
              <w:left w:val="single" w:sz="4" w:space="0" w:color="auto"/>
              <w:bottom w:val="single" w:sz="4" w:space="0" w:color="auto"/>
              <w:right w:val="single" w:sz="4" w:space="0" w:color="auto"/>
            </w:tcBorders>
          </w:tcPr>
          <w:p w14:paraId="45A7747B" w14:textId="77777777" w:rsidR="0064466F" w:rsidRPr="00E875EA" w:rsidRDefault="0064466F" w:rsidP="00ED185D">
            <w:pPr>
              <w:pStyle w:val="Standard"/>
              <w:widowControl w:val="0"/>
              <w:spacing w:line="276" w:lineRule="auto"/>
              <w:jc w:val="both"/>
              <w:rPr>
                <w:rFonts w:eastAsia="Tahoma"/>
                <w:szCs w:val="24"/>
              </w:rPr>
            </w:pPr>
          </w:p>
        </w:tc>
      </w:tr>
      <w:tr w:rsidR="0064466F" w:rsidRPr="00E875EA" w14:paraId="7CBE0D27" w14:textId="77777777" w:rsidTr="00ED185D">
        <w:trPr>
          <w:trHeight w:val="632"/>
        </w:trPr>
        <w:tc>
          <w:tcPr>
            <w:tcW w:w="1610" w:type="dxa"/>
            <w:tcBorders>
              <w:top w:val="single" w:sz="4" w:space="0" w:color="auto"/>
              <w:left w:val="single" w:sz="4" w:space="0" w:color="auto"/>
              <w:bottom w:val="single" w:sz="4" w:space="0" w:color="auto"/>
              <w:right w:val="single" w:sz="4" w:space="0" w:color="auto"/>
            </w:tcBorders>
          </w:tcPr>
          <w:p w14:paraId="79238D24" w14:textId="77777777" w:rsidR="0064466F" w:rsidRPr="00E875EA" w:rsidRDefault="0064466F" w:rsidP="00ED185D">
            <w:pPr>
              <w:pStyle w:val="Standard"/>
              <w:widowControl w:val="0"/>
              <w:spacing w:line="276" w:lineRule="auto"/>
              <w:jc w:val="both"/>
              <w:rPr>
                <w:rFonts w:eastAsia="Tahoma"/>
                <w:szCs w:val="24"/>
              </w:rPr>
            </w:pPr>
          </w:p>
        </w:tc>
        <w:tc>
          <w:tcPr>
            <w:tcW w:w="1682" w:type="dxa"/>
            <w:tcBorders>
              <w:top w:val="single" w:sz="4" w:space="0" w:color="auto"/>
              <w:left w:val="single" w:sz="4" w:space="0" w:color="auto"/>
              <w:bottom w:val="single" w:sz="4" w:space="0" w:color="auto"/>
              <w:right w:val="single" w:sz="4" w:space="0" w:color="auto"/>
            </w:tcBorders>
          </w:tcPr>
          <w:p w14:paraId="63EA8627" w14:textId="77777777" w:rsidR="0064466F" w:rsidRPr="00E875EA" w:rsidRDefault="0064466F" w:rsidP="00ED185D">
            <w:pPr>
              <w:pStyle w:val="Standard"/>
              <w:widowControl w:val="0"/>
              <w:spacing w:line="276" w:lineRule="auto"/>
              <w:jc w:val="both"/>
              <w:rPr>
                <w:rFonts w:eastAsia="Tahoma"/>
                <w:szCs w:val="24"/>
              </w:rPr>
            </w:pPr>
          </w:p>
        </w:tc>
        <w:tc>
          <w:tcPr>
            <w:tcW w:w="1655" w:type="dxa"/>
            <w:tcBorders>
              <w:top w:val="single" w:sz="4" w:space="0" w:color="auto"/>
              <w:left w:val="single" w:sz="4" w:space="0" w:color="auto"/>
              <w:bottom w:val="single" w:sz="4" w:space="0" w:color="auto"/>
              <w:right w:val="single" w:sz="4" w:space="0" w:color="auto"/>
            </w:tcBorders>
          </w:tcPr>
          <w:p w14:paraId="37296B8C" w14:textId="77777777" w:rsidR="0064466F" w:rsidRPr="00E875EA" w:rsidRDefault="0064466F" w:rsidP="00ED185D">
            <w:pPr>
              <w:pStyle w:val="Standard"/>
              <w:widowControl w:val="0"/>
              <w:spacing w:line="276" w:lineRule="auto"/>
              <w:jc w:val="both"/>
              <w:rPr>
                <w:rFonts w:eastAsia="Tahoma"/>
                <w:szCs w:val="24"/>
              </w:rPr>
            </w:pPr>
          </w:p>
        </w:tc>
        <w:tc>
          <w:tcPr>
            <w:tcW w:w="1648" w:type="dxa"/>
            <w:tcBorders>
              <w:top w:val="single" w:sz="4" w:space="0" w:color="auto"/>
              <w:left w:val="single" w:sz="4" w:space="0" w:color="auto"/>
              <w:bottom w:val="single" w:sz="4" w:space="0" w:color="auto"/>
              <w:right w:val="single" w:sz="4" w:space="0" w:color="auto"/>
            </w:tcBorders>
          </w:tcPr>
          <w:p w14:paraId="4B0FAA7B" w14:textId="77777777" w:rsidR="0064466F" w:rsidRPr="00E875EA" w:rsidRDefault="0064466F" w:rsidP="00ED185D">
            <w:pPr>
              <w:pStyle w:val="Standard"/>
              <w:widowControl w:val="0"/>
              <w:spacing w:line="276" w:lineRule="auto"/>
              <w:jc w:val="both"/>
              <w:rPr>
                <w:rFonts w:eastAsia="Tahoma"/>
                <w:szCs w:val="24"/>
              </w:rPr>
            </w:pPr>
          </w:p>
        </w:tc>
        <w:tc>
          <w:tcPr>
            <w:tcW w:w="1699" w:type="dxa"/>
            <w:tcBorders>
              <w:top w:val="single" w:sz="4" w:space="0" w:color="auto"/>
              <w:left w:val="single" w:sz="4" w:space="0" w:color="auto"/>
              <w:bottom w:val="single" w:sz="4" w:space="0" w:color="auto"/>
              <w:right w:val="single" w:sz="4" w:space="0" w:color="auto"/>
            </w:tcBorders>
          </w:tcPr>
          <w:p w14:paraId="330C1B9B" w14:textId="77777777" w:rsidR="0064466F" w:rsidRPr="00E875EA" w:rsidRDefault="0064466F" w:rsidP="00ED185D">
            <w:pPr>
              <w:pStyle w:val="Standard"/>
              <w:widowControl w:val="0"/>
              <w:spacing w:line="276" w:lineRule="auto"/>
              <w:jc w:val="both"/>
              <w:rPr>
                <w:rFonts w:eastAsia="Tahoma"/>
                <w:szCs w:val="24"/>
              </w:rPr>
            </w:pPr>
          </w:p>
        </w:tc>
        <w:tc>
          <w:tcPr>
            <w:tcW w:w="1695" w:type="dxa"/>
            <w:tcBorders>
              <w:top w:val="single" w:sz="4" w:space="0" w:color="auto"/>
              <w:left w:val="single" w:sz="4" w:space="0" w:color="auto"/>
              <w:bottom w:val="single" w:sz="4" w:space="0" w:color="auto"/>
              <w:right w:val="single" w:sz="4" w:space="0" w:color="auto"/>
            </w:tcBorders>
          </w:tcPr>
          <w:p w14:paraId="728BEADD" w14:textId="77777777" w:rsidR="0064466F" w:rsidRPr="00E875EA" w:rsidRDefault="0064466F" w:rsidP="00ED185D">
            <w:pPr>
              <w:pStyle w:val="Standard"/>
              <w:widowControl w:val="0"/>
              <w:spacing w:line="276" w:lineRule="auto"/>
              <w:jc w:val="both"/>
              <w:rPr>
                <w:rFonts w:eastAsia="Tahoma"/>
                <w:szCs w:val="24"/>
              </w:rPr>
            </w:pPr>
          </w:p>
        </w:tc>
      </w:tr>
      <w:tr w:rsidR="0064466F" w:rsidRPr="00E875EA" w14:paraId="22BE2790" w14:textId="77777777" w:rsidTr="00ED185D">
        <w:trPr>
          <w:trHeight w:val="595"/>
        </w:trPr>
        <w:tc>
          <w:tcPr>
            <w:tcW w:w="1610" w:type="dxa"/>
            <w:tcBorders>
              <w:top w:val="single" w:sz="4" w:space="0" w:color="auto"/>
              <w:left w:val="single" w:sz="4" w:space="0" w:color="auto"/>
              <w:bottom w:val="single" w:sz="4" w:space="0" w:color="auto"/>
              <w:right w:val="single" w:sz="4" w:space="0" w:color="auto"/>
            </w:tcBorders>
          </w:tcPr>
          <w:p w14:paraId="220B8E86" w14:textId="77777777" w:rsidR="0064466F" w:rsidRPr="00E875EA" w:rsidRDefault="0064466F" w:rsidP="00ED185D">
            <w:pPr>
              <w:pStyle w:val="Standard"/>
              <w:widowControl w:val="0"/>
              <w:spacing w:line="276" w:lineRule="auto"/>
              <w:jc w:val="both"/>
              <w:rPr>
                <w:rFonts w:eastAsia="Tahoma"/>
                <w:szCs w:val="24"/>
              </w:rPr>
            </w:pPr>
          </w:p>
        </w:tc>
        <w:tc>
          <w:tcPr>
            <w:tcW w:w="1682" w:type="dxa"/>
            <w:tcBorders>
              <w:top w:val="single" w:sz="4" w:space="0" w:color="auto"/>
              <w:left w:val="single" w:sz="4" w:space="0" w:color="auto"/>
              <w:bottom w:val="single" w:sz="4" w:space="0" w:color="auto"/>
              <w:right w:val="single" w:sz="4" w:space="0" w:color="auto"/>
            </w:tcBorders>
          </w:tcPr>
          <w:p w14:paraId="3067802D" w14:textId="77777777" w:rsidR="0064466F" w:rsidRPr="00E875EA" w:rsidRDefault="0064466F" w:rsidP="00ED185D">
            <w:pPr>
              <w:pStyle w:val="Standard"/>
              <w:widowControl w:val="0"/>
              <w:spacing w:line="276" w:lineRule="auto"/>
              <w:jc w:val="both"/>
              <w:rPr>
                <w:rFonts w:eastAsia="Tahoma"/>
                <w:szCs w:val="24"/>
              </w:rPr>
            </w:pPr>
          </w:p>
        </w:tc>
        <w:tc>
          <w:tcPr>
            <w:tcW w:w="1655" w:type="dxa"/>
            <w:tcBorders>
              <w:top w:val="single" w:sz="4" w:space="0" w:color="auto"/>
              <w:left w:val="single" w:sz="4" w:space="0" w:color="auto"/>
              <w:bottom w:val="single" w:sz="4" w:space="0" w:color="auto"/>
              <w:right w:val="single" w:sz="4" w:space="0" w:color="auto"/>
            </w:tcBorders>
          </w:tcPr>
          <w:p w14:paraId="0DACFB7E" w14:textId="77777777" w:rsidR="0064466F" w:rsidRPr="00E875EA" w:rsidRDefault="0064466F" w:rsidP="00ED185D">
            <w:pPr>
              <w:pStyle w:val="Standard"/>
              <w:widowControl w:val="0"/>
              <w:spacing w:line="276" w:lineRule="auto"/>
              <w:jc w:val="both"/>
              <w:rPr>
                <w:rFonts w:eastAsia="Tahoma"/>
                <w:szCs w:val="24"/>
              </w:rPr>
            </w:pPr>
          </w:p>
        </w:tc>
        <w:tc>
          <w:tcPr>
            <w:tcW w:w="1648" w:type="dxa"/>
            <w:tcBorders>
              <w:top w:val="single" w:sz="4" w:space="0" w:color="auto"/>
              <w:left w:val="single" w:sz="4" w:space="0" w:color="auto"/>
              <w:bottom w:val="single" w:sz="4" w:space="0" w:color="auto"/>
              <w:right w:val="single" w:sz="4" w:space="0" w:color="auto"/>
            </w:tcBorders>
          </w:tcPr>
          <w:p w14:paraId="4038CCA4" w14:textId="77777777" w:rsidR="0064466F" w:rsidRPr="00E875EA" w:rsidRDefault="0064466F" w:rsidP="00ED185D">
            <w:pPr>
              <w:pStyle w:val="Standard"/>
              <w:widowControl w:val="0"/>
              <w:spacing w:line="276" w:lineRule="auto"/>
              <w:jc w:val="both"/>
              <w:rPr>
                <w:rFonts w:eastAsia="Tahoma"/>
                <w:szCs w:val="24"/>
              </w:rPr>
            </w:pPr>
          </w:p>
        </w:tc>
        <w:tc>
          <w:tcPr>
            <w:tcW w:w="1699" w:type="dxa"/>
            <w:tcBorders>
              <w:top w:val="single" w:sz="4" w:space="0" w:color="auto"/>
              <w:left w:val="single" w:sz="4" w:space="0" w:color="auto"/>
              <w:bottom w:val="single" w:sz="4" w:space="0" w:color="auto"/>
              <w:right w:val="single" w:sz="4" w:space="0" w:color="auto"/>
            </w:tcBorders>
          </w:tcPr>
          <w:p w14:paraId="5E0F8E70" w14:textId="77777777" w:rsidR="0064466F" w:rsidRPr="00E875EA" w:rsidRDefault="0064466F" w:rsidP="00ED185D">
            <w:pPr>
              <w:pStyle w:val="Standard"/>
              <w:widowControl w:val="0"/>
              <w:spacing w:line="276" w:lineRule="auto"/>
              <w:jc w:val="both"/>
              <w:rPr>
                <w:rFonts w:eastAsia="Tahoma"/>
                <w:szCs w:val="24"/>
              </w:rPr>
            </w:pPr>
          </w:p>
        </w:tc>
        <w:tc>
          <w:tcPr>
            <w:tcW w:w="1695" w:type="dxa"/>
            <w:tcBorders>
              <w:top w:val="single" w:sz="4" w:space="0" w:color="auto"/>
              <w:left w:val="single" w:sz="4" w:space="0" w:color="auto"/>
              <w:bottom w:val="single" w:sz="4" w:space="0" w:color="auto"/>
              <w:right w:val="single" w:sz="4" w:space="0" w:color="auto"/>
            </w:tcBorders>
          </w:tcPr>
          <w:p w14:paraId="15D836E2" w14:textId="77777777" w:rsidR="0064466F" w:rsidRPr="00E875EA" w:rsidRDefault="0064466F" w:rsidP="00ED185D">
            <w:pPr>
              <w:pStyle w:val="Standard"/>
              <w:widowControl w:val="0"/>
              <w:spacing w:line="276" w:lineRule="auto"/>
              <w:jc w:val="both"/>
              <w:rPr>
                <w:rFonts w:eastAsia="Tahoma"/>
                <w:szCs w:val="24"/>
              </w:rPr>
            </w:pPr>
          </w:p>
        </w:tc>
      </w:tr>
    </w:tbl>
    <w:p w14:paraId="7D5F83AB" w14:textId="77777777" w:rsidR="0064466F" w:rsidRDefault="0064466F" w:rsidP="00D27C62">
      <w:pPr>
        <w:pStyle w:val="Standard"/>
        <w:widowControl w:val="0"/>
        <w:spacing w:line="276" w:lineRule="auto"/>
        <w:ind w:left="426" w:hanging="426"/>
        <w:jc w:val="both"/>
        <w:rPr>
          <w:rFonts w:ascii="Arial" w:eastAsia="Tahoma" w:hAnsi="Arial" w:cs="Arial"/>
          <w:szCs w:val="24"/>
        </w:rPr>
      </w:pPr>
    </w:p>
    <w:p w14:paraId="408695A2" w14:textId="77777777" w:rsidR="004D33BB" w:rsidRPr="002706FD" w:rsidRDefault="004D33BB" w:rsidP="0064466F">
      <w:pPr>
        <w:pStyle w:val="Standard"/>
        <w:widowControl w:val="0"/>
        <w:spacing w:line="276" w:lineRule="auto"/>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489A6456"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00203E64">
        <w:rPr>
          <w:rFonts w:ascii="Arial" w:hAnsi="Arial" w:cs="Arial"/>
          <w:b/>
          <w:bCs/>
          <w:sz w:val="32"/>
          <w:szCs w:val="32"/>
        </w:rPr>
        <w:tab/>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56C00316"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w:t>
      </w:r>
      <w:r w:rsidRPr="00FF3810">
        <w:rPr>
          <w:rFonts w:ascii="Arial" w:hAnsi="Arial" w:cs="Arial"/>
          <w:szCs w:val="24"/>
        </w:rPr>
        <w:t>di tutta la documentazione presentata per la partecipazione alla procedura in oggetto, ivi comprese</w:t>
      </w:r>
      <w:r w:rsidR="00C61C95" w:rsidRPr="00FF3810">
        <w:rPr>
          <w:rFonts w:ascii="Arial" w:hAnsi="Arial" w:cs="Arial"/>
          <w:szCs w:val="24"/>
        </w:rPr>
        <w:t xml:space="preserve"> l’offerta tecnica e</w:t>
      </w:r>
      <w:r w:rsidRPr="00FF3810">
        <w:rPr>
          <w:rFonts w:ascii="Arial" w:hAnsi="Arial" w:cs="Arial"/>
          <w:szCs w:val="24"/>
        </w:rPr>
        <w:t xml:space="preserve"> le spiegazioni</w:t>
      </w:r>
      <w:r w:rsidRPr="002706FD">
        <w:rPr>
          <w:rFonts w:ascii="Arial" w:hAnsi="Arial" w:cs="Arial"/>
          <w:szCs w:val="24"/>
        </w:rPr>
        <w:t xml:space="preserve"> che saranno eventualmente presentate in sede di verifica delle offerte anomale:</w:t>
      </w:r>
    </w:p>
    <w:p w14:paraId="616438E7" w14:textId="18E3583B"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00203E64">
        <w:rPr>
          <w:rFonts w:ascii="Arial"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2235C018"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00203E64">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0691FCFC" w14:textId="77777777" w:rsidR="003502D6" w:rsidRPr="002706FD" w:rsidRDefault="003502D6"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2A48A20C" w:rsidR="003B404D" w:rsidRPr="002706FD" w:rsidRDefault="00203E64" w:rsidP="003B404D">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 xml:space="preserve">         </w:t>
      </w:r>
      <w:r w:rsidR="003B404D" w:rsidRPr="002706FD">
        <w:rPr>
          <w:rFonts w:ascii="Arial" w:hAnsi="Arial" w:cs="Arial"/>
          <w:b/>
          <w:bCs/>
          <w:sz w:val="32"/>
          <w:szCs w:val="32"/>
        </w:rPr>
        <w:t xml:space="preserve">       </w:t>
      </w:r>
      <w:r w:rsidR="003B404D" w:rsidRPr="002706FD">
        <w:rPr>
          <w:rFonts w:ascii="Arial" w:hAnsi="Arial" w:cs="Arial"/>
          <w:b/>
          <w:bCs/>
          <w:sz w:val="32"/>
          <w:szCs w:val="32"/>
        </w:rPr>
        <w:sym w:font="Symbol" w:char="F0F0"/>
      </w:r>
      <w:r w:rsidR="003B404D" w:rsidRPr="002706FD">
        <w:rPr>
          <w:rFonts w:ascii="Arial" w:hAnsi="Arial" w:cs="Arial"/>
          <w:b/>
          <w:bCs/>
          <w:sz w:val="32"/>
          <w:szCs w:val="32"/>
        </w:rPr>
        <w:t xml:space="preserve">   SI           </w:t>
      </w:r>
      <w:r w:rsidR="003B404D" w:rsidRPr="002706FD">
        <w:rPr>
          <w:rFonts w:ascii="Arial" w:hAnsi="Arial" w:cs="Arial"/>
          <w:b/>
          <w:bCs/>
          <w:sz w:val="32"/>
          <w:szCs w:val="32"/>
        </w:rPr>
        <w:sym w:font="Symbol" w:char="F0F0"/>
      </w:r>
      <w:r w:rsidR="003B404D"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3DDD38F" w14:textId="7D311215" w:rsidR="00165397" w:rsidRDefault="003B404D" w:rsidP="00424D14">
      <w:pPr>
        <w:keepNext/>
        <w:jc w:val="both"/>
        <w:rPr>
          <w:rFonts w:ascii="Arial" w:eastAsia="Tahoma" w:hAnsi="Arial" w:cs="Arial"/>
          <w:sz w:val="24"/>
          <w:szCs w:val="24"/>
        </w:rPr>
      </w:pPr>
      <w:r w:rsidRPr="00165397">
        <w:rPr>
          <w:rFonts w:ascii="Arial" w:hAnsi="Arial" w:cs="Arial"/>
          <w:b/>
          <w:kern w:val="3"/>
          <w:sz w:val="24"/>
          <w:szCs w:val="24"/>
        </w:rPr>
        <w:lastRenderedPageBreak/>
        <w:t>1</w:t>
      </w:r>
      <w:r w:rsidR="006863E1" w:rsidRPr="00165397">
        <w:rPr>
          <w:rFonts w:ascii="Arial" w:hAnsi="Arial" w:cs="Arial"/>
          <w:b/>
          <w:kern w:val="3"/>
          <w:sz w:val="24"/>
          <w:szCs w:val="24"/>
        </w:rPr>
        <w:t>7</w:t>
      </w:r>
      <w:r w:rsidRPr="00165397">
        <w:rPr>
          <w:rFonts w:ascii="Arial" w:hAnsi="Arial" w:cs="Arial"/>
          <w:b/>
          <w:kern w:val="3"/>
          <w:sz w:val="24"/>
          <w:szCs w:val="24"/>
        </w:rPr>
        <w:t>)</w:t>
      </w:r>
      <w:r w:rsidRPr="002706FD">
        <w:rPr>
          <w:rFonts w:ascii="Arial" w:hAnsi="Arial" w:cs="Arial"/>
          <w:szCs w:val="24"/>
        </w:rPr>
        <w:t xml:space="preserve"> </w:t>
      </w:r>
      <w:r w:rsidRPr="00165397">
        <w:rPr>
          <w:rFonts w:ascii="Arial" w:hAnsi="Arial" w:cs="Arial"/>
          <w:kern w:val="3"/>
          <w:sz w:val="24"/>
          <w:szCs w:val="24"/>
        </w:rPr>
        <w:t>che il sottoscritto, nonché tutti i dipendenti, collaboratori, della società/impresa si obbligano al rispetto delle disposizioni del codice di comportamento dei dipendenti</w:t>
      </w:r>
      <w:r w:rsidR="00F72F54" w:rsidRPr="00165397">
        <w:rPr>
          <w:rFonts w:ascii="Arial" w:hAnsi="Arial" w:cs="Arial"/>
          <w:kern w:val="3"/>
          <w:sz w:val="24"/>
          <w:szCs w:val="24"/>
        </w:rPr>
        <w:t xml:space="preserve"> </w:t>
      </w:r>
      <w:r w:rsidR="00EB4076" w:rsidRPr="00165397">
        <w:rPr>
          <w:rFonts w:ascii="Arial" w:hAnsi="Arial" w:cs="Arial"/>
          <w:kern w:val="3"/>
          <w:sz w:val="24"/>
          <w:szCs w:val="24"/>
        </w:rPr>
        <w:t>dell’Unione Val d’Enza</w:t>
      </w:r>
      <w:r w:rsidRPr="00165397">
        <w:rPr>
          <w:rFonts w:ascii="Arial" w:hAnsi="Arial" w:cs="Arial"/>
          <w:kern w:val="3"/>
          <w:sz w:val="24"/>
          <w:szCs w:val="24"/>
        </w:rPr>
        <w:t>, nonché al rispetto delle disposizioni applicabili del codice di comportamento dei dipendenti pubblici (D.P.R. n. 62 del 16/06/2013)</w:t>
      </w:r>
      <w:r w:rsidR="00165397">
        <w:rPr>
          <w:rFonts w:ascii="Arial" w:hAnsi="Arial" w:cs="Arial"/>
          <w:kern w:val="3"/>
          <w:sz w:val="24"/>
          <w:szCs w:val="24"/>
        </w:rPr>
        <w:t>, del codice di comportamento degli Enti coinvolti nella presente procedura e d</w:t>
      </w:r>
      <w:r w:rsidR="00165397" w:rsidRPr="00165397">
        <w:rPr>
          <w:rFonts w:ascii="Arial" w:hAnsi="Arial" w:cs="Arial"/>
          <w:kern w:val="3"/>
          <w:sz w:val="24"/>
          <w:szCs w:val="24"/>
        </w:rPr>
        <w:t>el Piano Triennale di Pr</w:t>
      </w:r>
      <w:r w:rsidR="00165397" w:rsidRPr="00165397">
        <w:rPr>
          <w:rFonts w:ascii="Arial" w:eastAsia="Tahoma" w:hAnsi="Arial" w:cs="Arial"/>
          <w:sz w:val="24"/>
          <w:szCs w:val="24"/>
        </w:rPr>
        <w:t>evenzione della Corruzione e della Trasparenza di questa stazione appaltante e degli Enti coinvolti nella presente procedura</w:t>
      </w:r>
      <w:r w:rsidR="009C58A9">
        <w:rPr>
          <w:rFonts w:ascii="Arial" w:eastAsia="Tahoma" w:hAnsi="Arial" w:cs="Arial"/>
          <w:sz w:val="24"/>
          <w:szCs w:val="24"/>
        </w:rPr>
        <w:t xml:space="preserve"> </w:t>
      </w:r>
      <w:r w:rsidR="009C58A9" w:rsidRPr="00165397">
        <w:rPr>
          <w:rFonts w:ascii="Arial" w:eastAsia="Tahoma" w:hAnsi="Arial" w:cs="Arial"/>
          <w:sz w:val="24"/>
          <w:szCs w:val="24"/>
        </w:rPr>
        <w:t xml:space="preserve">reperibili </w:t>
      </w:r>
      <w:r w:rsidR="00424D14">
        <w:rPr>
          <w:rFonts w:ascii="Arial" w:eastAsia="Tahoma" w:hAnsi="Arial" w:cs="Arial"/>
          <w:sz w:val="24"/>
          <w:szCs w:val="24"/>
        </w:rPr>
        <w:t>sui rispettivi portali nelle sezioni di Amministrazione Trasparente</w:t>
      </w:r>
      <w:r w:rsidR="00165397">
        <w:rPr>
          <w:rFonts w:ascii="Arial" w:eastAsia="Tahoma" w:hAnsi="Arial" w:cs="Arial"/>
          <w:sz w:val="24"/>
          <w:szCs w:val="24"/>
        </w:rPr>
        <w:t xml:space="preserve">: </w:t>
      </w:r>
    </w:p>
    <w:p w14:paraId="0E3CE0F1" w14:textId="61ECFE18" w:rsidR="00165397" w:rsidRDefault="00165397" w:rsidP="00165397">
      <w:pPr>
        <w:keepNext/>
        <w:ind w:left="1416"/>
        <w:jc w:val="both"/>
        <w:rPr>
          <w:rFonts w:ascii="Arial" w:hAnsi="Arial" w:cs="Arial"/>
          <w:b/>
          <w:bCs/>
          <w:sz w:val="32"/>
          <w:szCs w:val="32"/>
        </w:rPr>
      </w:pPr>
      <w:r>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11CC9538" w14:textId="77777777" w:rsidR="00A40847" w:rsidRPr="00165397" w:rsidRDefault="00A40847" w:rsidP="00165397">
      <w:pPr>
        <w:keepNext/>
        <w:ind w:left="1416"/>
        <w:jc w:val="both"/>
        <w:rPr>
          <w:rFonts w:ascii="Arial" w:eastAsia="Tahoma" w:hAnsi="Arial" w:cs="Arial"/>
          <w:sz w:val="24"/>
          <w:szCs w:val="24"/>
        </w:rPr>
      </w:pPr>
    </w:p>
    <w:p w14:paraId="12BADA29" w14:textId="4B225BA3" w:rsidR="00712F73" w:rsidRPr="009F5A0E" w:rsidRDefault="00EB4076"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w:t>
      </w:r>
      <w:r w:rsidR="00424D14">
        <w:rPr>
          <w:rFonts w:ascii="Arial" w:hAnsi="Arial" w:cs="Arial"/>
          <w:b/>
          <w:szCs w:val="24"/>
        </w:rPr>
        <w:t>8</w:t>
      </w:r>
      <w:r w:rsidR="00712F73" w:rsidRPr="002706FD">
        <w:rPr>
          <w:rFonts w:ascii="Arial" w:hAnsi="Arial" w:cs="Arial"/>
          <w:b/>
          <w:szCs w:val="24"/>
        </w:rPr>
        <w:t>)</w:t>
      </w:r>
      <w:r w:rsidR="00712F73" w:rsidRPr="002706FD">
        <w:rPr>
          <w:rFonts w:ascii="Arial" w:hAnsi="Arial" w:cs="Arial"/>
          <w:szCs w:val="24"/>
        </w:rPr>
        <w:t xml:space="preserve"> </w:t>
      </w:r>
      <w:r w:rsidR="00712F73" w:rsidRPr="009F5A0E">
        <w:rPr>
          <w:rFonts w:ascii="Arial" w:hAnsi="Arial" w:cs="Arial"/>
          <w:szCs w:val="24"/>
        </w:rPr>
        <w:t xml:space="preserve">di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28727821" w14:textId="78AADDC1"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00B026E7">
        <w:rPr>
          <w:rFonts w:ascii="Arial"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24FFF2AC" w:rsidR="00C61C95" w:rsidRPr="009F5A0E" w:rsidRDefault="00424D14" w:rsidP="00C61C95">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19</w:t>
      </w:r>
      <w:r w:rsidR="00C61C95" w:rsidRPr="002706FD">
        <w:rPr>
          <w:rFonts w:ascii="Arial" w:hAnsi="Arial" w:cs="Arial"/>
          <w:b/>
          <w:szCs w:val="24"/>
        </w:rPr>
        <w:t>)</w:t>
      </w:r>
      <w:r w:rsidR="00C61C95" w:rsidRPr="002706FD">
        <w:rPr>
          <w:rFonts w:ascii="Arial" w:hAnsi="Arial" w:cs="Arial"/>
          <w:szCs w:val="24"/>
        </w:rPr>
        <w:t xml:space="preserve"> </w:t>
      </w:r>
      <w:r w:rsidR="009F5A0E" w:rsidRPr="00EB1324">
        <w:rPr>
          <w:rFonts w:ascii="Arial" w:hAnsi="Arial" w:cs="Arial"/>
          <w:b/>
          <w:szCs w:val="24"/>
          <w:u w:val="single"/>
        </w:rPr>
        <w:t>Solo per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981A09B" w:rsidR="00C61C95" w:rsidRPr="002706FD" w:rsidRDefault="00B026E7" w:rsidP="00C61C95">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 xml:space="preserve">     </w:t>
      </w:r>
      <w:r w:rsidR="00C61C95" w:rsidRPr="002706FD">
        <w:rPr>
          <w:rFonts w:ascii="Arial" w:hAnsi="Arial" w:cs="Arial"/>
          <w:b/>
          <w:bCs/>
          <w:sz w:val="32"/>
          <w:szCs w:val="32"/>
        </w:rPr>
        <w:t xml:space="preserve">       </w:t>
      </w:r>
      <w:r w:rsidR="00C61C95" w:rsidRPr="002706FD">
        <w:rPr>
          <w:rFonts w:ascii="Arial" w:hAnsi="Arial" w:cs="Arial"/>
          <w:b/>
          <w:bCs/>
          <w:sz w:val="32"/>
          <w:szCs w:val="32"/>
        </w:rPr>
        <w:sym w:font="Symbol" w:char="F0F0"/>
      </w:r>
      <w:r w:rsidR="00C61C95" w:rsidRPr="002706FD">
        <w:rPr>
          <w:rFonts w:ascii="Arial" w:hAnsi="Arial" w:cs="Arial"/>
          <w:b/>
          <w:bCs/>
          <w:sz w:val="32"/>
          <w:szCs w:val="32"/>
        </w:rPr>
        <w:t xml:space="preserve">   SI           </w:t>
      </w:r>
      <w:r w:rsidR="00C61C95" w:rsidRPr="002706FD">
        <w:rPr>
          <w:rFonts w:ascii="Arial" w:hAnsi="Arial" w:cs="Arial"/>
          <w:b/>
          <w:bCs/>
          <w:sz w:val="32"/>
          <w:szCs w:val="32"/>
        </w:rPr>
        <w:sym w:font="Symbol" w:char="F0F0"/>
      </w:r>
      <w:r w:rsidR="00C61C95"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900AFEB" w14:textId="4E2C3D1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41390996" w:rsidR="00ED1493" w:rsidRPr="00ED1493" w:rsidRDefault="00EB4076" w:rsidP="00DA164B">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424D14">
        <w:rPr>
          <w:rFonts w:ascii="Arial" w:hAnsi="Arial" w:cs="Arial"/>
          <w:b/>
          <w:szCs w:val="24"/>
        </w:rPr>
        <w:t>0</w:t>
      </w:r>
      <w:r w:rsidR="00ED1493">
        <w:rPr>
          <w:rFonts w:ascii="Arial" w:hAnsi="Arial" w:cs="Arial"/>
          <w:b/>
          <w:szCs w:val="24"/>
        </w:rPr>
        <w:t xml:space="preserve">) </w:t>
      </w:r>
      <w:r w:rsidR="00ED1493" w:rsidRPr="00EB1324">
        <w:rPr>
          <w:rFonts w:ascii="Arial" w:hAnsi="Arial" w:cs="Arial"/>
          <w:b/>
          <w:szCs w:val="24"/>
          <w:u w:val="single"/>
        </w:rPr>
        <w:t>Solo per i concorrenti con un numero di dipendenti pari o superiore a 15 e non superiore a 50</w:t>
      </w:r>
      <w:r w:rsidR="00ED1493" w:rsidRPr="00EB1324">
        <w:rPr>
          <w:rFonts w:ascii="Arial" w:hAnsi="Arial" w:cs="Arial"/>
          <w:b/>
          <w:szCs w:val="24"/>
        </w:rPr>
        <w:t>:</w:t>
      </w:r>
      <w:r w:rsidR="00ED1493" w:rsidRPr="00ED1493">
        <w:rPr>
          <w:rFonts w:ascii="Arial" w:hAnsi="Arial" w:cs="Arial"/>
          <w:bCs/>
          <w:szCs w:val="24"/>
        </w:rPr>
        <w:t xml:space="preserve"> di obbligarsi</w:t>
      </w:r>
      <w:r w:rsidR="00ED1493" w:rsidRPr="00ED1493">
        <w:rPr>
          <w:rFonts w:ascii="Arial" w:eastAsia="Microsoft YaHei UI" w:hAnsi="Arial" w:cs="Arial"/>
          <w:bCs/>
          <w:kern w:val="0"/>
          <w:sz w:val="22"/>
          <w:szCs w:val="22"/>
          <w:lang w:eastAsia="it-IT"/>
        </w:rPr>
        <w:t xml:space="preserve"> </w:t>
      </w:r>
      <w:r w:rsidR="00ED1493" w:rsidRPr="00ED1493">
        <w:rPr>
          <w:rFonts w:ascii="Arial" w:hAnsi="Arial" w:cs="Arial"/>
          <w:bCs/>
          <w:szCs w:val="24"/>
        </w:rPr>
        <w:t>a presentare entro 6 mesi dalla stipulazione del contratto</w:t>
      </w:r>
      <w:r w:rsidR="00ED1493">
        <w:rPr>
          <w:rFonts w:ascii="Arial" w:hAnsi="Arial" w:cs="Arial"/>
          <w:bCs/>
          <w:szCs w:val="24"/>
        </w:rPr>
        <w:t xml:space="preserve">, una relazione </w:t>
      </w:r>
      <w:r w:rsidR="00ED1493" w:rsidRPr="00ED1493">
        <w:rPr>
          <w:rFonts w:ascii="Arial" w:hAnsi="Arial" w:cs="Arial"/>
          <w:b/>
          <w:bCs/>
          <w:szCs w:val="24"/>
        </w:rPr>
        <w:t>di genere sulla situazione del personale maschile e femminile</w:t>
      </w:r>
      <w:r w:rsidR="00ED1493" w:rsidRPr="00ED1493">
        <w:rPr>
          <w:rFonts w:ascii="Arial" w:hAnsi="Arial" w:cs="Arial"/>
          <w:bCs/>
          <w:szCs w:val="24"/>
        </w:rPr>
        <w:t xml:space="preserve"> in ognuna delle </w:t>
      </w:r>
      <w:r w:rsidR="00ED1493" w:rsidRPr="00AC6987">
        <w:rPr>
          <w:rFonts w:ascii="Arial" w:hAnsi="Arial" w:cs="Arial"/>
          <w:bCs/>
          <w:szCs w:val="24"/>
        </w:rPr>
        <w:t>professioni ed in relazione allo stato di assunzioni, della formazione, della promozione professionale,</w:t>
      </w:r>
      <w:r w:rsidR="00ED1493" w:rsidRPr="00ED1493">
        <w:rPr>
          <w:rFonts w:ascii="Arial" w:hAnsi="Arial" w:cs="Arial"/>
          <w:bCs/>
          <w:szCs w:val="24"/>
        </w:rPr>
        <w:t xml:space="preserve"> </w:t>
      </w:r>
      <w:r w:rsidR="00ED1493" w:rsidRPr="00AC6987">
        <w:rPr>
          <w:rFonts w:ascii="Arial" w:hAnsi="Arial" w:cs="Arial"/>
          <w:bCs/>
          <w:szCs w:val="24"/>
        </w:rPr>
        <w:t>dei livelli, dei passaggi di categoria o di qualifica, di altri fenomeni di mobilità,</w:t>
      </w:r>
      <w:r w:rsidR="00ED1493" w:rsidRPr="00ED1493">
        <w:rPr>
          <w:rFonts w:ascii="Arial" w:hAnsi="Arial" w:cs="Arial"/>
          <w:bCs/>
          <w:szCs w:val="24"/>
        </w:rPr>
        <w:t xml:space="preserve"> </w:t>
      </w:r>
      <w:r w:rsidR="00ED1493" w:rsidRPr="00AC6987">
        <w:rPr>
          <w:rFonts w:ascii="Arial" w:hAnsi="Arial" w:cs="Arial"/>
          <w:bCs/>
          <w:szCs w:val="24"/>
        </w:rPr>
        <w:t>dell’intervento della Cassa integrazione guadagni, dei licenziamenti, dei prepensionamenti e</w:t>
      </w:r>
      <w:r w:rsidR="00ED1493" w:rsidRPr="00ED1493">
        <w:rPr>
          <w:rFonts w:ascii="Arial" w:hAnsi="Arial" w:cs="Arial"/>
          <w:bCs/>
          <w:szCs w:val="24"/>
        </w:rPr>
        <w:t xml:space="preserve"> pensionamenti, della retribuzione effettivamente corrisposta</w:t>
      </w:r>
      <w:r w:rsidR="00ED1493">
        <w:rPr>
          <w:rFonts w:ascii="Arial" w:hAnsi="Arial" w:cs="Arial"/>
          <w:bCs/>
          <w:szCs w:val="24"/>
        </w:rPr>
        <w:t>:</w:t>
      </w:r>
    </w:p>
    <w:p w14:paraId="54E59BC0" w14:textId="354D207E"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00B026E7">
        <w:rPr>
          <w:rFonts w:ascii="Arial"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3FDF4C04" w:rsidR="009F5A0E" w:rsidRPr="00ED1493" w:rsidRDefault="00EB4076" w:rsidP="009F5A0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424D14">
        <w:rPr>
          <w:rFonts w:ascii="Arial" w:hAnsi="Arial" w:cs="Arial"/>
          <w:b/>
          <w:szCs w:val="24"/>
        </w:rPr>
        <w:t>1</w:t>
      </w:r>
      <w:r w:rsidR="009F5A0E">
        <w:rPr>
          <w:rFonts w:ascii="Arial" w:hAnsi="Arial" w:cs="Arial"/>
          <w:b/>
          <w:szCs w:val="24"/>
        </w:rPr>
        <w:t xml:space="preserve">) </w:t>
      </w:r>
      <w:r w:rsidR="009F5A0E" w:rsidRPr="00EB1324">
        <w:rPr>
          <w:rFonts w:ascii="Arial" w:hAnsi="Arial" w:cs="Arial"/>
          <w:b/>
          <w:szCs w:val="24"/>
          <w:u w:val="single"/>
        </w:rPr>
        <w:t xml:space="preserve">Solo per i concorrenti con un numero di dipendenti pari o </w:t>
      </w:r>
      <w:r w:rsidR="00D83E74" w:rsidRPr="00EB1324">
        <w:rPr>
          <w:rFonts w:ascii="Arial" w:hAnsi="Arial" w:cs="Arial"/>
          <w:b/>
          <w:szCs w:val="24"/>
          <w:u w:val="single"/>
        </w:rPr>
        <w:t>superiore a 15 e non superiore a 50</w:t>
      </w:r>
      <w:r w:rsidR="009F5A0E" w:rsidRPr="00EB1324">
        <w:rPr>
          <w:rFonts w:ascii="Arial" w:hAnsi="Arial" w:cs="Arial"/>
          <w:b/>
          <w:szCs w:val="24"/>
        </w:rPr>
        <w:t>:</w:t>
      </w:r>
      <w:r w:rsidR="009F5A0E" w:rsidRPr="00ED1493">
        <w:rPr>
          <w:rFonts w:ascii="Arial" w:hAnsi="Arial" w:cs="Arial"/>
          <w:bCs/>
          <w:szCs w:val="24"/>
        </w:rPr>
        <w:t xml:space="preserve"> di obbligarsi</w:t>
      </w:r>
      <w:r w:rsidR="009F5A0E" w:rsidRPr="00ED1493">
        <w:rPr>
          <w:rFonts w:ascii="Arial" w:eastAsia="Microsoft YaHei UI" w:hAnsi="Arial" w:cs="Arial"/>
          <w:bCs/>
          <w:kern w:val="0"/>
          <w:sz w:val="22"/>
          <w:szCs w:val="22"/>
          <w:lang w:eastAsia="it-IT"/>
        </w:rPr>
        <w:t xml:space="preserve"> </w:t>
      </w:r>
      <w:r w:rsidR="009F5A0E" w:rsidRPr="00ED1493">
        <w:rPr>
          <w:rFonts w:ascii="Arial" w:hAnsi="Arial" w:cs="Arial"/>
          <w:bCs/>
          <w:szCs w:val="24"/>
        </w:rPr>
        <w:t>a presentare entro 6 mesi dalla stipulazione del contratto</w:t>
      </w:r>
      <w:r w:rsidR="009F5A0E">
        <w:rPr>
          <w:rFonts w:ascii="Arial" w:hAnsi="Arial" w:cs="Arial"/>
          <w:bCs/>
          <w:szCs w:val="24"/>
        </w:rPr>
        <w:t xml:space="preserve">, </w:t>
      </w:r>
      <w:r w:rsidR="009F5A0E" w:rsidRPr="009F5A0E">
        <w:rPr>
          <w:rFonts w:ascii="Arial" w:hAnsi="Arial" w:cs="Arial"/>
          <w:b/>
          <w:bCs/>
          <w:szCs w:val="24"/>
        </w:rPr>
        <w:t>Una dichiarazione</w:t>
      </w:r>
      <w:r w:rsidR="009F5A0E" w:rsidRPr="009F5A0E">
        <w:rPr>
          <w:rFonts w:ascii="Arial" w:hAnsi="Arial" w:cs="Arial"/>
          <w:bCs/>
          <w:szCs w:val="24"/>
        </w:rPr>
        <w:t xml:space="preserve"> del legale rappresentante che attesti di essere in regola con le norme che disciplinano il diritto al lavoro delle persone con disabilità, </w:t>
      </w:r>
      <w:r w:rsidR="009F5A0E" w:rsidRPr="009F5A0E">
        <w:rPr>
          <w:rFonts w:ascii="Arial" w:hAnsi="Arial" w:cs="Arial"/>
          <w:b/>
          <w:bCs/>
          <w:szCs w:val="24"/>
        </w:rPr>
        <w:t>e una relazione</w:t>
      </w:r>
      <w:r w:rsidR="009F5A0E" w:rsidRPr="009F5A0E">
        <w:rPr>
          <w:rFonts w:ascii="Arial" w:hAnsi="Arial" w:cs="Arial"/>
          <w:bCs/>
          <w:szCs w:val="24"/>
        </w:rPr>
        <w:t xml:space="preserve"> che chiarisca l’avvenuto assolvimento degli obblighi previsti a carico delle imprese dalla legge 12 marzo 1999, n. 68, e illustri eventuali </w:t>
      </w:r>
      <w:r w:rsidR="009F5A0E" w:rsidRPr="00AC6987">
        <w:rPr>
          <w:rFonts w:ascii="Arial" w:hAnsi="Arial" w:cs="Arial"/>
          <w:bCs/>
          <w:szCs w:val="24"/>
        </w:rPr>
        <w:t>sanzioni e provvedimenti</w:t>
      </w:r>
      <w:r w:rsidR="009F5A0E" w:rsidRPr="009F5A0E">
        <w:rPr>
          <w:rFonts w:ascii="Arial" w:hAnsi="Arial" w:cs="Arial"/>
          <w:bCs/>
          <w:szCs w:val="24"/>
        </w:rPr>
        <w:t xml:space="preserve"> </w:t>
      </w:r>
      <w:r w:rsidR="009F5A0E" w:rsidRPr="00AC6987">
        <w:rPr>
          <w:rFonts w:ascii="Arial" w:hAnsi="Arial" w:cs="Arial"/>
          <w:bCs/>
          <w:szCs w:val="24"/>
        </w:rPr>
        <w:t>disposti a loro carico nel triennio antecedente la data di scadenza di presentazione</w:t>
      </w:r>
      <w:r w:rsidR="009F5A0E" w:rsidRPr="009F5A0E">
        <w:rPr>
          <w:rFonts w:ascii="Arial" w:hAnsi="Arial" w:cs="Arial"/>
          <w:bCs/>
          <w:szCs w:val="24"/>
        </w:rPr>
        <w:t xml:space="preserve"> delle offerte. Tale relazione deve essere trasmessa anche alle rappresentanze sindacali aziendali</w:t>
      </w:r>
      <w:r w:rsidR="009F5A0E">
        <w:rPr>
          <w:rFonts w:ascii="Arial" w:hAnsi="Arial" w:cs="Arial"/>
          <w:bCs/>
          <w:szCs w:val="24"/>
        </w:rPr>
        <w:t>:</w:t>
      </w:r>
    </w:p>
    <w:p w14:paraId="111BA408" w14:textId="5063D3AA" w:rsidR="009F5A0E" w:rsidRDefault="00B026E7" w:rsidP="009F5A0E">
      <w:pPr>
        <w:pStyle w:val="Standard"/>
        <w:tabs>
          <w:tab w:val="left" w:pos="454"/>
          <w:tab w:val="left" w:pos="1446"/>
        </w:tabs>
        <w:spacing w:line="276" w:lineRule="auto"/>
        <w:ind w:left="426"/>
        <w:jc w:val="both"/>
        <w:rPr>
          <w:rFonts w:ascii="Arial" w:hAnsi="Arial" w:cs="Arial"/>
          <w:b/>
          <w:szCs w:val="24"/>
        </w:rPr>
      </w:pPr>
      <w:r>
        <w:rPr>
          <w:rFonts w:ascii="Arial" w:hAnsi="Arial" w:cs="Arial"/>
          <w:b/>
          <w:bCs/>
          <w:sz w:val="32"/>
          <w:szCs w:val="32"/>
        </w:rPr>
        <w:lastRenderedPageBreak/>
        <w:t xml:space="preserve">      </w:t>
      </w:r>
      <w:r w:rsidR="009F5A0E" w:rsidRPr="002706FD">
        <w:rPr>
          <w:rFonts w:ascii="Arial" w:hAnsi="Arial" w:cs="Arial"/>
          <w:b/>
          <w:bCs/>
          <w:sz w:val="32"/>
          <w:szCs w:val="32"/>
        </w:rPr>
        <w:t xml:space="preserve">       </w:t>
      </w:r>
      <w:r w:rsidR="009F5A0E" w:rsidRPr="002706FD">
        <w:rPr>
          <w:rFonts w:ascii="Arial" w:hAnsi="Arial" w:cs="Arial"/>
          <w:b/>
          <w:bCs/>
          <w:sz w:val="32"/>
          <w:szCs w:val="32"/>
        </w:rPr>
        <w:sym w:font="Symbol" w:char="F0F0"/>
      </w:r>
      <w:r w:rsidR="009F5A0E" w:rsidRPr="002706FD">
        <w:rPr>
          <w:rFonts w:ascii="Arial" w:hAnsi="Arial" w:cs="Arial"/>
          <w:b/>
          <w:bCs/>
          <w:sz w:val="32"/>
          <w:szCs w:val="32"/>
        </w:rPr>
        <w:t xml:space="preserve">   SI           </w:t>
      </w:r>
      <w:r w:rsidR="009F5A0E" w:rsidRPr="002706FD">
        <w:rPr>
          <w:rFonts w:ascii="Arial" w:hAnsi="Arial" w:cs="Arial"/>
          <w:b/>
          <w:bCs/>
          <w:sz w:val="32"/>
          <w:szCs w:val="32"/>
        </w:rPr>
        <w:sym w:font="Symbol" w:char="F0F0"/>
      </w:r>
      <w:r w:rsidR="009F5A0E" w:rsidRPr="002706FD">
        <w:rPr>
          <w:rFonts w:ascii="Arial" w:hAnsi="Arial" w:cs="Arial"/>
          <w:b/>
          <w:bCs/>
          <w:sz w:val="32"/>
          <w:szCs w:val="32"/>
        </w:rPr>
        <w:t xml:space="preserve">   NO</w:t>
      </w:r>
      <w:r w:rsidR="009F5A0E">
        <w:rPr>
          <w:rFonts w:ascii="Arial" w:hAnsi="Arial" w:cs="Arial"/>
          <w:b/>
          <w:bCs/>
          <w:sz w:val="32"/>
          <w:szCs w:val="32"/>
        </w:rPr>
        <w:t xml:space="preserve">          </w:t>
      </w:r>
      <w:r w:rsidR="009F5A0E" w:rsidRPr="002706FD">
        <w:rPr>
          <w:rFonts w:ascii="Arial" w:hAnsi="Arial" w:cs="Arial"/>
          <w:b/>
          <w:bCs/>
          <w:sz w:val="32"/>
          <w:szCs w:val="32"/>
        </w:rPr>
        <w:sym w:font="Symbol" w:char="F0F0"/>
      </w:r>
      <w:r w:rsidR="009F5A0E">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203FA72B" w:rsidR="003B404D" w:rsidRPr="00712F73" w:rsidRDefault="00EB4076"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2</w:t>
      </w:r>
      <w:r w:rsidR="00424D14">
        <w:rPr>
          <w:rFonts w:ascii="Arial" w:hAnsi="Arial" w:cs="Arial"/>
          <w:b/>
          <w:szCs w:val="24"/>
        </w:rPr>
        <w:t>2</w:t>
      </w:r>
      <w:r w:rsidR="003B404D" w:rsidRPr="00712F73">
        <w:rPr>
          <w:rFonts w:ascii="Arial" w:hAnsi="Arial" w:cs="Arial"/>
          <w:b/>
          <w:szCs w:val="24"/>
        </w:rPr>
        <w:t>) Solo per gli operatori economici non residenti e privi di stabile organizzazione in Italia:</w:t>
      </w:r>
    </w:p>
    <w:p w14:paraId="5794F4E3" w14:textId="3160A569" w:rsidR="003B404D" w:rsidRPr="00712F73" w:rsidRDefault="00EB4076"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2</w:t>
      </w:r>
      <w:r w:rsidR="00424D14">
        <w:rPr>
          <w:rFonts w:ascii="Arial" w:hAnsi="Arial" w:cs="Arial"/>
          <w:b/>
          <w:szCs w:val="24"/>
        </w:rPr>
        <w:t>2</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712F73">
        <w:rPr>
          <w:rFonts w:ascii="Arial" w:hAnsi="Arial" w:cs="Arial"/>
          <w:szCs w:val="24"/>
        </w:rPr>
        <w:t>:</w:t>
      </w:r>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6B908CC9" w:rsidR="003B404D" w:rsidRPr="002706FD" w:rsidRDefault="00EB4076"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2</w:t>
      </w:r>
      <w:r w:rsidR="00424D14">
        <w:rPr>
          <w:rFonts w:ascii="Arial" w:hAnsi="Arial" w:cs="Arial"/>
          <w:b/>
          <w:szCs w:val="24"/>
        </w:rPr>
        <w:t>2</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7FD78F97" w:rsidR="003B404D" w:rsidRPr="002706FD" w:rsidRDefault="00EB4076"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w:t>
      </w:r>
      <w:r w:rsidR="00424D14">
        <w:rPr>
          <w:rFonts w:ascii="Arial" w:hAnsi="Arial" w:cs="Arial"/>
          <w:b/>
          <w:bCs/>
          <w:szCs w:val="24"/>
        </w:rPr>
        <w:t>3</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744C219A" w14:textId="77777777" w:rsidR="00EB4076" w:rsidRDefault="00EB4076" w:rsidP="00F64805">
      <w:pPr>
        <w:pStyle w:val="Standard"/>
        <w:widowControl w:val="0"/>
        <w:tabs>
          <w:tab w:val="left" w:pos="454"/>
          <w:tab w:val="left" w:pos="1446"/>
        </w:tabs>
        <w:jc w:val="both"/>
        <w:rPr>
          <w:rFonts w:ascii="Arial" w:eastAsia="Tahoma" w:hAnsi="Arial" w:cs="Arial"/>
          <w:b/>
          <w:szCs w:val="24"/>
          <w:highlight w:val="cyan"/>
        </w:rPr>
      </w:pPr>
    </w:p>
    <w:p w14:paraId="408E7A46" w14:textId="74770F43" w:rsidR="003B404D" w:rsidRPr="00712F73" w:rsidRDefault="003B2285" w:rsidP="00F64805">
      <w:pPr>
        <w:pStyle w:val="Standard"/>
        <w:widowControl w:val="0"/>
        <w:tabs>
          <w:tab w:val="left" w:pos="454"/>
          <w:tab w:val="left" w:pos="1446"/>
        </w:tabs>
        <w:jc w:val="both"/>
        <w:rPr>
          <w:rFonts w:ascii="Arial" w:eastAsia="Tahoma" w:hAnsi="Arial" w:cs="Arial"/>
          <w:szCs w:val="24"/>
        </w:rPr>
      </w:pPr>
      <w:r w:rsidRPr="00EB4076">
        <w:rPr>
          <w:rFonts w:ascii="Arial" w:eastAsia="Tahoma" w:hAnsi="Arial" w:cs="Arial"/>
          <w:b/>
          <w:szCs w:val="24"/>
        </w:rPr>
        <w:t>2</w:t>
      </w:r>
      <w:r w:rsidR="00424D14">
        <w:rPr>
          <w:rFonts w:ascii="Arial" w:eastAsia="Tahoma" w:hAnsi="Arial" w:cs="Arial"/>
          <w:b/>
          <w:szCs w:val="24"/>
        </w:rPr>
        <w:t>4</w:t>
      </w:r>
      <w:r w:rsidR="003B404D" w:rsidRPr="00EB4076">
        <w:rPr>
          <w:rFonts w:ascii="Arial" w:eastAsia="Tahoma" w:hAnsi="Arial" w:cs="Arial"/>
          <w:b/>
          <w:szCs w:val="24"/>
        </w:rPr>
        <w:t>)</w:t>
      </w:r>
      <w:r w:rsidR="003B404D" w:rsidRPr="00EB4076">
        <w:rPr>
          <w:rFonts w:ascii="Arial" w:eastAsia="Tahoma" w:hAnsi="Arial" w:cs="Arial"/>
          <w:szCs w:val="24"/>
        </w:rPr>
        <w:t xml:space="preserve"> </w:t>
      </w:r>
      <w:r w:rsidR="003B404D" w:rsidRPr="00EB4076">
        <w:rPr>
          <w:rFonts w:ascii="Arial" w:eastAsia="Tahoma" w:hAnsi="Arial" w:cs="Arial"/>
          <w:b/>
          <w:szCs w:val="24"/>
        </w:rPr>
        <w:t>Solo per le ditte ausiliarie</w:t>
      </w:r>
      <w:r w:rsidR="003B404D" w:rsidRPr="00712F73">
        <w:rPr>
          <w:rFonts w:ascii="Arial" w:eastAsia="Tahoma" w:hAnsi="Arial" w:cs="Arial"/>
          <w:b/>
          <w:szCs w:val="24"/>
        </w:rPr>
        <w:t>:</w:t>
      </w:r>
    </w:p>
    <w:p w14:paraId="34F5B93B" w14:textId="6636B311" w:rsidR="003B404D" w:rsidRPr="00712F73" w:rsidRDefault="00EB4076"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424D14">
        <w:rPr>
          <w:rFonts w:ascii="Arial" w:hAnsi="Arial" w:cs="Arial"/>
          <w:b/>
        </w:rPr>
        <w:t>4</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6B920537" w:rsidR="003B404D" w:rsidRPr="00712F73" w:rsidRDefault="00EB4076"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424D14">
        <w:rPr>
          <w:rFonts w:ascii="Arial" w:hAnsi="Arial" w:cs="Arial"/>
          <w:b/>
          <w:szCs w:val="24"/>
        </w:rPr>
        <w:t>4</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13655D24" w:rsidR="003B404D" w:rsidRPr="00712F73" w:rsidRDefault="00EB4076" w:rsidP="00F72F54">
      <w:pPr>
        <w:pStyle w:val="Standard"/>
        <w:widowControl w:val="0"/>
        <w:tabs>
          <w:tab w:val="left" w:pos="1446"/>
        </w:tabs>
        <w:ind w:left="993" w:hanging="567"/>
        <w:jc w:val="both"/>
        <w:rPr>
          <w:rFonts w:ascii="Arial" w:hAnsi="Arial" w:cs="Arial"/>
        </w:rPr>
      </w:pPr>
      <w:r>
        <w:rPr>
          <w:rFonts w:ascii="Arial" w:hAnsi="Arial" w:cs="Arial"/>
          <w:b/>
        </w:rPr>
        <w:t>2</w:t>
      </w:r>
      <w:r w:rsidR="00424D14">
        <w:rPr>
          <w:rFonts w:ascii="Arial" w:hAnsi="Arial" w:cs="Arial"/>
          <w:b/>
        </w:rPr>
        <w:t>4</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1780485A" w:rsidR="003B404D" w:rsidRPr="00712F73" w:rsidRDefault="00EB4076" w:rsidP="00D27C62">
      <w:pPr>
        <w:pStyle w:val="Standard"/>
        <w:widowControl w:val="0"/>
        <w:tabs>
          <w:tab w:val="left" w:pos="454"/>
          <w:tab w:val="left" w:pos="1446"/>
        </w:tabs>
        <w:ind w:left="426"/>
        <w:jc w:val="both"/>
        <w:rPr>
          <w:rFonts w:ascii="Arial" w:hAnsi="Arial" w:cs="Arial"/>
        </w:rPr>
      </w:pPr>
      <w:r>
        <w:rPr>
          <w:rFonts w:ascii="Arial" w:hAnsi="Arial" w:cs="Arial"/>
          <w:b/>
          <w:szCs w:val="24"/>
        </w:rPr>
        <w:lastRenderedPageBreak/>
        <w:t>2</w:t>
      </w:r>
      <w:r w:rsidR="00424D14">
        <w:rPr>
          <w:rFonts w:ascii="Arial" w:hAnsi="Arial" w:cs="Arial"/>
          <w:b/>
          <w:szCs w:val="24"/>
        </w:rPr>
        <w:t>4</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34DB9D6A" w14:textId="77777777" w:rsidR="0028620B" w:rsidRDefault="0028620B" w:rsidP="0028620B">
      <w:pPr>
        <w:widowControl/>
        <w:tabs>
          <w:tab w:val="left" w:pos="0"/>
        </w:tabs>
        <w:spacing w:line="360" w:lineRule="auto"/>
        <w:jc w:val="both"/>
        <w:rPr>
          <w:rFonts w:ascii="Arial" w:hAnsi="Arial" w:cs="Arial"/>
          <w:b/>
          <w:bCs/>
          <w:sz w:val="24"/>
          <w:szCs w:val="24"/>
        </w:rPr>
      </w:pPr>
    </w:p>
    <w:p w14:paraId="4C77D840" w14:textId="3EEA12AF" w:rsidR="0028620B" w:rsidRDefault="0028620B" w:rsidP="0028620B">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2CAFFA8C" w14:textId="77777777" w:rsidR="0028620B" w:rsidRPr="00AD10FD" w:rsidRDefault="0028620B" w:rsidP="0028620B">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 xml:space="preserve">in caso di </w:t>
      </w:r>
      <w:r w:rsidRPr="00127C1D">
        <w:rPr>
          <w:rFonts w:ascii="Arial" w:hAnsi="Arial" w:cs="Arial"/>
          <w:bCs/>
          <w:szCs w:val="24"/>
        </w:rPr>
        <w:t>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482D8F61" w14:textId="77777777" w:rsidR="0028620B" w:rsidRDefault="0028620B" w:rsidP="003B404D">
      <w:pPr>
        <w:widowControl/>
        <w:tabs>
          <w:tab w:val="left" w:pos="0"/>
        </w:tabs>
        <w:spacing w:line="360" w:lineRule="auto"/>
        <w:jc w:val="both"/>
        <w:rPr>
          <w:rFonts w:ascii="Arial" w:hAnsi="Arial" w:cs="Arial"/>
          <w:sz w:val="24"/>
          <w:szCs w:val="24"/>
        </w:rPr>
      </w:pPr>
    </w:p>
    <w:p w14:paraId="04CDA647" w14:textId="77777777" w:rsidR="0028620B" w:rsidRDefault="0028620B" w:rsidP="003B404D">
      <w:pPr>
        <w:widowControl/>
        <w:tabs>
          <w:tab w:val="left" w:pos="0"/>
        </w:tabs>
        <w:spacing w:line="360" w:lineRule="auto"/>
        <w:jc w:val="both"/>
        <w:rPr>
          <w:rFonts w:ascii="Arial" w:hAnsi="Arial" w:cs="Arial"/>
          <w:sz w:val="24"/>
          <w:szCs w:val="24"/>
        </w:rPr>
      </w:pPr>
    </w:p>
    <w:p w14:paraId="44B244CF" w14:textId="16E25B1A"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5" w:name="_Hlk529260074"/>
      <w:r w:rsidRPr="002706FD">
        <w:rPr>
          <w:rFonts w:ascii="Arial" w:hAnsi="Arial" w:cs="Arial"/>
          <w:sz w:val="24"/>
          <w:szCs w:val="24"/>
        </w:rPr>
        <w:t>____________________________</w:t>
      </w:r>
      <w:bookmarkEnd w:id="15"/>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65397">
      <w:headerReference w:type="even" r:id="rId10"/>
      <w:headerReference w:type="default" r:id="rId11"/>
      <w:headerReference w:type="first" r:id="rId12"/>
      <w:pgSz w:w="11906" w:h="16838"/>
      <w:pgMar w:top="851" w:right="856" w:bottom="720" w:left="851" w:header="567"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424D14">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3FA2D" w14:textId="7CCEE63F" w:rsidR="0094100C" w:rsidRDefault="00424D14">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sdt>
      <w:sdtPr>
        <w:id w:val="1319315566"/>
        <w:docPartObj>
          <w:docPartGallery w:val="Page Numbers (Margins)"/>
          <w:docPartUnique/>
        </w:docPartObj>
      </w:sdtPr>
      <w:sdtEndPr/>
      <w:sdtContent>
        <w:r w:rsidR="0094100C">
          <w:rPr>
            <w:noProof/>
            <w:lang w:eastAsia="it-IT"/>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C40042" w:rsidRPr="00C40042">
                                <w:rPr>
                                  <w:noProof/>
                                  <w:color w:val="FFFFFF" w:themeColor="background1"/>
                                </w:rPr>
                                <w:t>3</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C40042" w:rsidRPr="00C40042">
                          <w:rPr>
                            <w:noProof/>
                            <w:color w:val="FFFFFF" w:themeColor="background1"/>
                          </w:rPr>
                          <w:t>3</w:t>
                        </w:r>
                        <w:r>
                          <w:rPr>
                            <w:color w:val="FFFFFF" w:themeColor="background1"/>
                          </w:rPr>
                          <w:fldChar w:fldCharType="end"/>
                        </w:r>
                      </w:p>
                      <w:p w14:paraId="5806EB69" w14:textId="77777777" w:rsidR="0094100C" w:rsidRDefault="0094100C"/>
                    </w:txbxContent>
                  </v:textbox>
                  <w10:wrap anchorx="margin" anchory="margin"/>
                </v:shape>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424D14">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46A2EE7"/>
    <w:multiLevelType w:val="hybridMultilevel"/>
    <w:tmpl w:val="801E7438"/>
    <w:lvl w:ilvl="0" w:tplc="FD707326">
      <w:start w:val="4"/>
      <w:numFmt w:val="lowerLetter"/>
      <w:lvlText w:val="%1)"/>
      <w:lvlJc w:val="left"/>
      <w:pPr>
        <w:ind w:left="1800" w:hanging="360"/>
      </w:pPr>
      <w:rPr>
        <w:rFonts w:eastAsiaTheme="minorHAnsi" w:hint="default"/>
        <w:b/>
        <w:bCs/>
        <w:color w:val="000000"/>
        <w:sz w:val="24"/>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8"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9"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0" w15:restartNumberingAfterBreak="0">
    <w:nsid w:val="3EA0322F"/>
    <w:multiLevelType w:val="hybridMultilevel"/>
    <w:tmpl w:val="937C89F8"/>
    <w:lvl w:ilvl="0" w:tplc="8F2289EA">
      <w:start w:val="1"/>
      <w:numFmt w:val="bullet"/>
      <w:lvlText w:val="-"/>
      <w:lvlJc w:val="left"/>
      <w:pPr>
        <w:ind w:left="690" w:hanging="360"/>
      </w:pPr>
      <w:rPr>
        <w:rFonts w:ascii="Arial" w:eastAsia="Trebuchet MS" w:hAnsi="Arial" w:cs="Arial" w:hint="default"/>
        <w:w w:val="95"/>
      </w:rPr>
    </w:lvl>
    <w:lvl w:ilvl="1" w:tplc="04100003">
      <w:start w:val="1"/>
      <w:numFmt w:val="bullet"/>
      <w:lvlText w:val="o"/>
      <w:lvlJc w:val="left"/>
      <w:pPr>
        <w:ind w:left="1575" w:hanging="360"/>
      </w:pPr>
      <w:rPr>
        <w:rFonts w:ascii="Courier New" w:hAnsi="Courier New" w:cs="Courier New" w:hint="default"/>
      </w:rPr>
    </w:lvl>
    <w:lvl w:ilvl="2" w:tplc="04100005">
      <w:start w:val="1"/>
      <w:numFmt w:val="bullet"/>
      <w:lvlText w:val=""/>
      <w:lvlJc w:val="left"/>
      <w:pPr>
        <w:ind w:left="2295" w:hanging="360"/>
      </w:pPr>
      <w:rPr>
        <w:rFonts w:ascii="Wingdings" w:hAnsi="Wingdings" w:hint="default"/>
      </w:rPr>
    </w:lvl>
    <w:lvl w:ilvl="3" w:tplc="04100001">
      <w:start w:val="1"/>
      <w:numFmt w:val="bullet"/>
      <w:lvlText w:val=""/>
      <w:lvlJc w:val="left"/>
      <w:pPr>
        <w:ind w:left="3015" w:hanging="360"/>
      </w:pPr>
      <w:rPr>
        <w:rFonts w:ascii="Symbol" w:hAnsi="Symbol" w:hint="default"/>
      </w:rPr>
    </w:lvl>
    <w:lvl w:ilvl="4" w:tplc="04100003">
      <w:start w:val="1"/>
      <w:numFmt w:val="bullet"/>
      <w:lvlText w:val="o"/>
      <w:lvlJc w:val="left"/>
      <w:pPr>
        <w:ind w:left="3735" w:hanging="360"/>
      </w:pPr>
      <w:rPr>
        <w:rFonts w:ascii="Courier New" w:hAnsi="Courier New" w:cs="Courier New" w:hint="default"/>
      </w:rPr>
    </w:lvl>
    <w:lvl w:ilvl="5" w:tplc="04100005">
      <w:start w:val="1"/>
      <w:numFmt w:val="bullet"/>
      <w:lvlText w:val=""/>
      <w:lvlJc w:val="left"/>
      <w:pPr>
        <w:ind w:left="4455" w:hanging="360"/>
      </w:pPr>
      <w:rPr>
        <w:rFonts w:ascii="Wingdings" w:hAnsi="Wingdings" w:hint="default"/>
      </w:rPr>
    </w:lvl>
    <w:lvl w:ilvl="6" w:tplc="04100001">
      <w:start w:val="1"/>
      <w:numFmt w:val="bullet"/>
      <w:lvlText w:val=""/>
      <w:lvlJc w:val="left"/>
      <w:pPr>
        <w:ind w:left="5175" w:hanging="360"/>
      </w:pPr>
      <w:rPr>
        <w:rFonts w:ascii="Symbol" w:hAnsi="Symbol" w:hint="default"/>
      </w:rPr>
    </w:lvl>
    <w:lvl w:ilvl="7" w:tplc="04100003">
      <w:start w:val="1"/>
      <w:numFmt w:val="bullet"/>
      <w:lvlText w:val="o"/>
      <w:lvlJc w:val="left"/>
      <w:pPr>
        <w:ind w:left="5895" w:hanging="360"/>
      </w:pPr>
      <w:rPr>
        <w:rFonts w:ascii="Courier New" w:hAnsi="Courier New" w:cs="Courier New" w:hint="default"/>
      </w:rPr>
    </w:lvl>
    <w:lvl w:ilvl="8" w:tplc="04100005">
      <w:start w:val="1"/>
      <w:numFmt w:val="bullet"/>
      <w:lvlText w:val=""/>
      <w:lvlJc w:val="left"/>
      <w:pPr>
        <w:ind w:left="6615" w:hanging="360"/>
      </w:pPr>
      <w:rPr>
        <w:rFonts w:ascii="Wingdings" w:hAnsi="Wingdings" w:hint="default"/>
      </w:rPr>
    </w:lvl>
  </w:abstractNum>
  <w:abstractNum w:abstractNumId="11"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2"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4B332494"/>
    <w:multiLevelType w:val="hybridMultilevel"/>
    <w:tmpl w:val="1F2407DE"/>
    <w:lvl w:ilvl="0" w:tplc="D6FE7CDA">
      <w:start w:val="1"/>
      <w:numFmt w:val="lowerLetter"/>
      <w:lvlText w:val="%1)"/>
      <w:lvlJc w:val="left"/>
      <w:pPr>
        <w:ind w:left="1800" w:hanging="360"/>
      </w:pPr>
      <w:rPr>
        <w:rFonts w:eastAsiaTheme="minorHAnsi" w:hint="default"/>
        <w:color w:val="000000"/>
        <w:sz w:val="24"/>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4"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6" w15:restartNumberingAfterBreak="0">
    <w:nsid w:val="5A721905"/>
    <w:multiLevelType w:val="hybridMultilevel"/>
    <w:tmpl w:val="725A5942"/>
    <w:lvl w:ilvl="0" w:tplc="B030948E">
      <w:start w:val="1"/>
      <w:numFmt w:val="bullet"/>
      <w:lvlText w:val=""/>
      <w:lvlJc w:val="left"/>
      <w:pPr>
        <w:ind w:left="720" w:hanging="360"/>
      </w:pPr>
      <w:rPr>
        <w:rFonts w:ascii="Symbol" w:hAnsi="Symbol" w:hint="default"/>
        <w:strike w:val="0"/>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9"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20"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2"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3"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4"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6"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17770056">
    <w:abstractNumId w:val="14"/>
  </w:num>
  <w:num w:numId="2" w16cid:durableId="863636748">
    <w:abstractNumId w:val="23"/>
  </w:num>
  <w:num w:numId="3" w16cid:durableId="986082029">
    <w:abstractNumId w:val="9"/>
  </w:num>
  <w:num w:numId="4" w16cid:durableId="1529173015">
    <w:abstractNumId w:val="11"/>
  </w:num>
  <w:num w:numId="5" w16cid:durableId="80025504">
    <w:abstractNumId w:val="7"/>
  </w:num>
  <w:num w:numId="6" w16cid:durableId="1530531451">
    <w:abstractNumId w:val="19"/>
  </w:num>
  <w:num w:numId="7" w16cid:durableId="1282955595">
    <w:abstractNumId w:val="5"/>
  </w:num>
  <w:num w:numId="8" w16cid:durableId="152259039">
    <w:abstractNumId w:val="1"/>
  </w:num>
  <w:num w:numId="9" w16cid:durableId="1676373323">
    <w:abstractNumId w:val="4"/>
  </w:num>
  <w:num w:numId="10" w16cid:durableId="1418555104">
    <w:abstractNumId w:val="22"/>
  </w:num>
  <w:num w:numId="11" w16cid:durableId="1627153767">
    <w:abstractNumId w:val="21"/>
  </w:num>
  <w:num w:numId="12" w16cid:durableId="41640019">
    <w:abstractNumId w:val="2"/>
  </w:num>
  <w:num w:numId="13" w16cid:durableId="1442190058">
    <w:abstractNumId w:val="3"/>
  </w:num>
  <w:num w:numId="14" w16cid:durableId="436213769">
    <w:abstractNumId w:val="8"/>
  </w:num>
  <w:num w:numId="15" w16cid:durableId="11877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8224658">
    <w:abstractNumId w:val="25"/>
  </w:num>
  <w:num w:numId="17" w16cid:durableId="45496198">
    <w:abstractNumId w:val="24"/>
  </w:num>
  <w:num w:numId="18" w16cid:durableId="1028142437">
    <w:abstractNumId w:val="20"/>
  </w:num>
  <w:num w:numId="19" w16cid:durableId="943457018">
    <w:abstractNumId w:val="15"/>
  </w:num>
  <w:num w:numId="20" w16cid:durableId="663511146">
    <w:abstractNumId w:val="18"/>
  </w:num>
  <w:num w:numId="21" w16cid:durableId="1976333563">
    <w:abstractNumId w:val="12"/>
  </w:num>
  <w:num w:numId="22" w16cid:durableId="1527983145">
    <w:abstractNumId w:val="17"/>
  </w:num>
  <w:num w:numId="23" w16cid:durableId="1429275117">
    <w:abstractNumId w:val="26"/>
  </w:num>
  <w:num w:numId="24" w16cid:durableId="258760088">
    <w:abstractNumId w:val="13"/>
  </w:num>
  <w:num w:numId="25" w16cid:durableId="446236413">
    <w:abstractNumId w:val="6"/>
  </w:num>
  <w:num w:numId="26" w16cid:durableId="2017611594">
    <w:abstractNumId w:val="16"/>
  </w:num>
  <w:num w:numId="27" w16cid:durableId="8333039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1328D"/>
    <w:rsid w:val="00022411"/>
    <w:rsid w:val="00023556"/>
    <w:rsid w:val="00034030"/>
    <w:rsid w:val="000352F7"/>
    <w:rsid w:val="00052E65"/>
    <w:rsid w:val="00061DB5"/>
    <w:rsid w:val="00072DE9"/>
    <w:rsid w:val="000771CB"/>
    <w:rsid w:val="00081E0A"/>
    <w:rsid w:val="00082F6F"/>
    <w:rsid w:val="000905F8"/>
    <w:rsid w:val="00090E1B"/>
    <w:rsid w:val="00091011"/>
    <w:rsid w:val="000A1BAE"/>
    <w:rsid w:val="000A74D4"/>
    <w:rsid w:val="000C7FA7"/>
    <w:rsid w:val="000F07AE"/>
    <w:rsid w:val="000F733D"/>
    <w:rsid w:val="0011639A"/>
    <w:rsid w:val="00127C1D"/>
    <w:rsid w:val="001357D9"/>
    <w:rsid w:val="00140F58"/>
    <w:rsid w:val="00144610"/>
    <w:rsid w:val="0015468F"/>
    <w:rsid w:val="00165397"/>
    <w:rsid w:val="00182283"/>
    <w:rsid w:val="00184D57"/>
    <w:rsid w:val="00190A8E"/>
    <w:rsid w:val="00191197"/>
    <w:rsid w:val="001B453B"/>
    <w:rsid w:val="001C676D"/>
    <w:rsid w:val="001D4AEB"/>
    <w:rsid w:val="00203E64"/>
    <w:rsid w:val="00207A69"/>
    <w:rsid w:val="00211263"/>
    <w:rsid w:val="00214300"/>
    <w:rsid w:val="00221353"/>
    <w:rsid w:val="002217A3"/>
    <w:rsid w:val="00221DB0"/>
    <w:rsid w:val="002408DA"/>
    <w:rsid w:val="00252C3D"/>
    <w:rsid w:val="0026203E"/>
    <w:rsid w:val="00263A31"/>
    <w:rsid w:val="002706FD"/>
    <w:rsid w:val="0027137A"/>
    <w:rsid w:val="0028620B"/>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014E9"/>
    <w:rsid w:val="00401D94"/>
    <w:rsid w:val="00424D14"/>
    <w:rsid w:val="00433269"/>
    <w:rsid w:val="00446E54"/>
    <w:rsid w:val="00457314"/>
    <w:rsid w:val="0046321D"/>
    <w:rsid w:val="00463EA5"/>
    <w:rsid w:val="00485020"/>
    <w:rsid w:val="00494AD7"/>
    <w:rsid w:val="004A313B"/>
    <w:rsid w:val="004A5C0D"/>
    <w:rsid w:val="004A7E66"/>
    <w:rsid w:val="004B0CA4"/>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E0A10"/>
    <w:rsid w:val="0062259F"/>
    <w:rsid w:val="00626F38"/>
    <w:rsid w:val="00630C98"/>
    <w:rsid w:val="0064466F"/>
    <w:rsid w:val="006819B3"/>
    <w:rsid w:val="006863E1"/>
    <w:rsid w:val="00693BF8"/>
    <w:rsid w:val="00696453"/>
    <w:rsid w:val="006B797C"/>
    <w:rsid w:val="006D471C"/>
    <w:rsid w:val="00712F73"/>
    <w:rsid w:val="0072212F"/>
    <w:rsid w:val="00725212"/>
    <w:rsid w:val="00732D4B"/>
    <w:rsid w:val="007607EF"/>
    <w:rsid w:val="007608E8"/>
    <w:rsid w:val="007634C6"/>
    <w:rsid w:val="00773670"/>
    <w:rsid w:val="00780C73"/>
    <w:rsid w:val="00795509"/>
    <w:rsid w:val="007A461E"/>
    <w:rsid w:val="007D3BED"/>
    <w:rsid w:val="007E60EC"/>
    <w:rsid w:val="007F0ADE"/>
    <w:rsid w:val="00811A2A"/>
    <w:rsid w:val="0082019D"/>
    <w:rsid w:val="00820572"/>
    <w:rsid w:val="0083587B"/>
    <w:rsid w:val="00856A7D"/>
    <w:rsid w:val="00865002"/>
    <w:rsid w:val="008A377F"/>
    <w:rsid w:val="008A4736"/>
    <w:rsid w:val="008B0C56"/>
    <w:rsid w:val="008D4B53"/>
    <w:rsid w:val="008E516B"/>
    <w:rsid w:val="008F132F"/>
    <w:rsid w:val="008F391D"/>
    <w:rsid w:val="008F68AA"/>
    <w:rsid w:val="008F6A41"/>
    <w:rsid w:val="00917591"/>
    <w:rsid w:val="00922981"/>
    <w:rsid w:val="009275DA"/>
    <w:rsid w:val="00930A2B"/>
    <w:rsid w:val="0094100C"/>
    <w:rsid w:val="00950020"/>
    <w:rsid w:val="009545A3"/>
    <w:rsid w:val="00975B4C"/>
    <w:rsid w:val="009808E8"/>
    <w:rsid w:val="00982B50"/>
    <w:rsid w:val="009912B5"/>
    <w:rsid w:val="00995EDA"/>
    <w:rsid w:val="009A6536"/>
    <w:rsid w:val="009A77D3"/>
    <w:rsid w:val="009C20E1"/>
    <w:rsid w:val="009C58A9"/>
    <w:rsid w:val="009F0BA5"/>
    <w:rsid w:val="009F5919"/>
    <w:rsid w:val="009F5A0E"/>
    <w:rsid w:val="00A0138A"/>
    <w:rsid w:val="00A1143C"/>
    <w:rsid w:val="00A14E03"/>
    <w:rsid w:val="00A3221D"/>
    <w:rsid w:val="00A32AE0"/>
    <w:rsid w:val="00A40847"/>
    <w:rsid w:val="00A41238"/>
    <w:rsid w:val="00A5473A"/>
    <w:rsid w:val="00A923DE"/>
    <w:rsid w:val="00AA4F00"/>
    <w:rsid w:val="00AA7060"/>
    <w:rsid w:val="00AC2C05"/>
    <w:rsid w:val="00AC49E4"/>
    <w:rsid w:val="00AC4A47"/>
    <w:rsid w:val="00AC659A"/>
    <w:rsid w:val="00AC7654"/>
    <w:rsid w:val="00AD0102"/>
    <w:rsid w:val="00AD292B"/>
    <w:rsid w:val="00AE41BC"/>
    <w:rsid w:val="00AF0222"/>
    <w:rsid w:val="00B026E7"/>
    <w:rsid w:val="00B06555"/>
    <w:rsid w:val="00B22C1A"/>
    <w:rsid w:val="00B2514C"/>
    <w:rsid w:val="00B2546F"/>
    <w:rsid w:val="00B35EA2"/>
    <w:rsid w:val="00B45AB9"/>
    <w:rsid w:val="00B50BEC"/>
    <w:rsid w:val="00B56141"/>
    <w:rsid w:val="00B605D3"/>
    <w:rsid w:val="00B642E0"/>
    <w:rsid w:val="00B71B43"/>
    <w:rsid w:val="00B8731B"/>
    <w:rsid w:val="00BB1CE4"/>
    <w:rsid w:val="00BB6FAE"/>
    <w:rsid w:val="00BF43E4"/>
    <w:rsid w:val="00C0020B"/>
    <w:rsid w:val="00C01F9A"/>
    <w:rsid w:val="00C0649B"/>
    <w:rsid w:val="00C3123E"/>
    <w:rsid w:val="00C40042"/>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44B71"/>
    <w:rsid w:val="00D5282F"/>
    <w:rsid w:val="00D7075C"/>
    <w:rsid w:val="00D746DA"/>
    <w:rsid w:val="00D83E74"/>
    <w:rsid w:val="00D93520"/>
    <w:rsid w:val="00DA164B"/>
    <w:rsid w:val="00DA20AF"/>
    <w:rsid w:val="00DA4538"/>
    <w:rsid w:val="00DA71B4"/>
    <w:rsid w:val="00DE3B08"/>
    <w:rsid w:val="00DE3E7C"/>
    <w:rsid w:val="00DE5922"/>
    <w:rsid w:val="00DF19BA"/>
    <w:rsid w:val="00E039D9"/>
    <w:rsid w:val="00E07EF0"/>
    <w:rsid w:val="00E34CFE"/>
    <w:rsid w:val="00E44293"/>
    <w:rsid w:val="00E4490E"/>
    <w:rsid w:val="00E549BF"/>
    <w:rsid w:val="00E55704"/>
    <w:rsid w:val="00E61607"/>
    <w:rsid w:val="00E634F1"/>
    <w:rsid w:val="00E7037C"/>
    <w:rsid w:val="00E91B03"/>
    <w:rsid w:val="00EA4926"/>
    <w:rsid w:val="00EB1324"/>
    <w:rsid w:val="00EB4076"/>
    <w:rsid w:val="00ED1493"/>
    <w:rsid w:val="00EE3F15"/>
    <w:rsid w:val="00EF05A5"/>
    <w:rsid w:val="00EF6603"/>
    <w:rsid w:val="00EF6748"/>
    <w:rsid w:val="00F03FC5"/>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B76A7"/>
    <w:rsid w:val="00FC272D"/>
    <w:rsid w:val="00FC528A"/>
    <w:rsid w:val="00FF12AC"/>
    <w:rsid w:val="00FF38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CB3DA433-7E97-4215-9C57-4D7D3CE3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uiPriority w:val="1"/>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uiPriority w:val="99"/>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uiPriority w:val="99"/>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2">
    <w:name w:val="Menzione non risolta2"/>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623848702">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29C77-B949-4C1E-B616-8152D2D1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3489</Words>
  <Characters>19888</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37</cp:revision>
  <cp:lastPrinted>2021-07-16T07:34:00Z</cp:lastPrinted>
  <dcterms:created xsi:type="dcterms:W3CDTF">2023-06-02T11:00:00Z</dcterms:created>
  <dcterms:modified xsi:type="dcterms:W3CDTF">2023-06-22T09:31:00Z</dcterms:modified>
</cp:coreProperties>
</file>